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56A" w:rsidRPr="00041780" w:rsidRDefault="0097056A" w:rsidP="0097056A">
      <w:pPr>
        <w:pStyle w:val="SectionHeaders"/>
        <w:shd w:val="clear" w:color="auto" w:fill="BFBFBF"/>
        <w:tabs>
          <w:tab w:val="num" w:pos="360"/>
        </w:tabs>
        <w:spacing w:after="0"/>
        <w:rPr>
          <w:lang w:val="fr-FR"/>
        </w:rPr>
      </w:pPr>
      <w:bookmarkStart w:id="0" w:name="_Toc529382181"/>
      <w:r w:rsidRPr="00041780">
        <w:rPr>
          <w:lang w:val="fr-FR"/>
        </w:rPr>
        <w:t>Section IV. Formulaires d’Offre</w:t>
      </w:r>
      <w:bookmarkEnd w:id="0"/>
    </w:p>
    <w:p w:rsidR="0097056A" w:rsidRPr="00041780" w:rsidRDefault="0097056A" w:rsidP="00237768">
      <w:pPr>
        <w:pStyle w:val="Heading4forTOC"/>
        <w:numPr>
          <w:ilvl w:val="2"/>
          <w:numId w:val="18"/>
        </w:numPr>
      </w:pPr>
      <w:r w:rsidRPr="00041780">
        <w:t>Formulaires de soumission des Offres</w:t>
      </w:r>
    </w:p>
    <w:p w:rsidR="0097056A" w:rsidRPr="00041780" w:rsidRDefault="0097056A" w:rsidP="0097056A"/>
    <w:p w:rsidR="0097056A" w:rsidRPr="00041780" w:rsidRDefault="0097056A" w:rsidP="0097056A">
      <w:pPr>
        <w:pStyle w:val="Titre3"/>
        <w:rPr>
          <w:sz w:val="28"/>
          <w:szCs w:val="28"/>
        </w:rPr>
      </w:pPr>
      <w:bookmarkStart w:id="1" w:name="_Toc393863493"/>
      <w:bookmarkStart w:id="2" w:name="_Toc393872236"/>
      <w:bookmarkStart w:id="3" w:name="_Toc529382182"/>
      <w:r w:rsidRPr="00041780">
        <w:rPr>
          <w:sz w:val="28"/>
          <w:szCs w:val="28"/>
        </w:rPr>
        <w:t>Lettre de soumission</w:t>
      </w:r>
      <w:bookmarkEnd w:id="1"/>
      <w:bookmarkEnd w:id="2"/>
      <w:bookmarkEnd w:id="3"/>
    </w:p>
    <w:p w:rsidR="0097056A" w:rsidRPr="00041780" w:rsidRDefault="0097056A" w:rsidP="0097056A">
      <w:pPr>
        <w:jc w:val="both"/>
        <w:rPr>
          <w:color w:val="000000"/>
        </w:rPr>
      </w:pPr>
    </w:p>
    <w:p w:rsidR="0097056A" w:rsidRPr="00041780" w:rsidRDefault="0097056A" w:rsidP="0097056A">
      <w:pPr>
        <w:tabs>
          <w:tab w:val="right" w:pos="9000"/>
        </w:tabs>
        <w:jc w:val="both"/>
      </w:pPr>
      <w:r w:rsidRPr="00041780">
        <w:t>Appel d’offres n° : _________________________________________</w:t>
      </w:r>
    </w:p>
    <w:p w:rsidR="0097056A" w:rsidRPr="00041780" w:rsidRDefault="0097056A" w:rsidP="0097056A">
      <w:pPr>
        <w:jc w:val="both"/>
        <w:rPr>
          <w:color w:val="000000"/>
        </w:rPr>
      </w:pPr>
    </w:p>
    <w:p w:rsidR="0097056A" w:rsidRPr="00041780" w:rsidRDefault="0097056A" w:rsidP="0097056A">
      <w:pPr>
        <w:jc w:val="both"/>
        <w:rPr>
          <w:color w:val="000000"/>
        </w:rPr>
      </w:pPr>
      <w:r w:rsidRPr="00041780">
        <w:rPr>
          <w:color w:val="000000"/>
        </w:rPr>
        <w:t>Nom du marché : ____________________________________________</w:t>
      </w:r>
    </w:p>
    <w:p w:rsidR="0097056A" w:rsidRPr="00041780" w:rsidRDefault="0097056A" w:rsidP="0097056A">
      <w:pPr>
        <w:jc w:val="both"/>
        <w:rPr>
          <w:color w:val="000000"/>
        </w:rPr>
      </w:pPr>
    </w:p>
    <w:p w:rsidR="0097056A" w:rsidRPr="00041780" w:rsidRDefault="0097056A" w:rsidP="0097056A">
      <w:pPr>
        <w:jc w:val="both"/>
        <w:rPr>
          <w:color w:val="000000"/>
        </w:rPr>
      </w:pPr>
      <w:r w:rsidRPr="00041780">
        <w:rPr>
          <w:color w:val="000000"/>
        </w:rPr>
        <w:t>Lot n° : ______________________________________________________</w:t>
      </w:r>
    </w:p>
    <w:p w:rsidR="0097056A" w:rsidRPr="00041780" w:rsidRDefault="0097056A" w:rsidP="0097056A">
      <w:pPr>
        <w:jc w:val="both"/>
        <w:rPr>
          <w:color w:val="000000"/>
        </w:rPr>
      </w:pPr>
    </w:p>
    <w:p w:rsidR="0097056A" w:rsidRPr="00041780" w:rsidRDefault="0097056A" w:rsidP="0097056A">
      <w:pPr>
        <w:jc w:val="both"/>
        <w:rPr>
          <w:color w:val="000000"/>
        </w:rPr>
      </w:pPr>
    </w:p>
    <w:p w:rsidR="0097056A" w:rsidRPr="00041780" w:rsidRDefault="0097056A" w:rsidP="0097056A">
      <w:pPr>
        <w:jc w:val="both"/>
      </w:pPr>
      <w:r w:rsidRPr="00041780">
        <w:rPr>
          <w:color w:val="000000"/>
        </w:rPr>
        <w:t xml:space="preserve">À : </w:t>
      </w:r>
      <w:r w:rsidRPr="00041780">
        <w:rPr>
          <w:color w:val="000000"/>
        </w:rPr>
        <w:tab/>
      </w:r>
      <w:r w:rsidRPr="00041780">
        <w:rPr>
          <w:color w:val="000000"/>
        </w:rPr>
        <w:tab/>
        <w:t>Le Maître d’ouvrage/</w:t>
      </w:r>
      <w:r w:rsidRPr="00041780">
        <w:t>Agent de passation de marchés</w:t>
      </w:r>
    </w:p>
    <w:p w:rsidR="0097056A" w:rsidRPr="00041780" w:rsidRDefault="0097056A" w:rsidP="0097056A">
      <w:pPr>
        <w:jc w:val="both"/>
      </w:pPr>
      <w:r w:rsidRPr="00041780">
        <w:t>Adresse :</w:t>
      </w:r>
    </w:p>
    <w:p w:rsidR="0097056A" w:rsidRPr="00041780" w:rsidRDefault="0097056A" w:rsidP="0097056A">
      <w:pPr>
        <w:jc w:val="both"/>
        <w:rPr>
          <w:color w:val="000000"/>
        </w:rPr>
      </w:pPr>
    </w:p>
    <w:p w:rsidR="0097056A" w:rsidRPr="00041780" w:rsidRDefault="0097056A" w:rsidP="0097056A">
      <w:pPr>
        <w:jc w:val="both"/>
        <w:rPr>
          <w:color w:val="000000"/>
        </w:rPr>
      </w:pPr>
    </w:p>
    <w:p w:rsidR="0097056A" w:rsidRPr="00041780" w:rsidRDefault="0097056A" w:rsidP="0097056A">
      <w:pPr>
        <w:jc w:val="both"/>
        <w:rPr>
          <w:color w:val="000000"/>
        </w:rPr>
      </w:pPr>
      <w:r w:rsidRPr="00041780">
        <w:rPr>
          <w:color w:val="000000"/>
        </w:rPr>
        <w:t>Madame, Monsieur,</w:t>
      </w:r>
    </w:p>
    <w:p w:rsidR="0097056A" w:rsidRPr="00041780" w:rsidRDefault="0097056A" w:rsidP="0097056A">
      <w:pPr>
        <w:jc w:val="both"/>
        <w:rPr>
          <w:color w:val="000000"/>
        </w:rPr>
      </w:pPr>
    </w:p>
    <w:p w:rsidR="0097056A" w:rsidRPr="00041780" w:rsidRDefault="0097056A" w:rsidP="0097056A">
      <w:pPr>
        <w:jc w:val="both"/>
        <w:rPr>
          <w:color w:val="000000"/>
        </w:rPr>
      </w:pPr>
      <w:r w:rsidRPr="00041780">
        <w:rPr>
          <w:color w:val="000000"/>
        </w:rPr>
        <w:t>Nous, soussignés, déclarons et certifions que :</w:t>
      </w:r>
    </w:p>
    <w:p w:rsidR="0097056A" w:rsidRPr="00041780" w:rsidRDefault="0097056A" w:rsidP="0097056A">
      <w:pPr>
        <w:jc w:val="both"/>
        <w:rPr>
          <w:color w:val="000000"/>
        </w:rPr>
      </w:pPr>
    </w:p>
    <w:p w:rsidR="0097056A" w:rsidRPr="00041780" w:rsidRDefault="0097056A" w:rsidP="00237768">
      <w:pPr>
        <w:numPr>
          <w:ilvl w:val="0"/>
          <w:numId w:val="14"/>
        </w:numPr>
        <w:suppressAutoHyphens w:val="0"/>
        <w:overflowPunct/>
        <w:jc w:val="both"/>
        <w:textAlignment w:val="auto"/>
        <w:rPr>
          <w:color w:val="000000"/>
          <w:lang w:eastAsia="ar-SA"/>
        </w:rPr>
      </w:pPr>
      <w:r w:rsidRPr="00041780">
        <w:rPr>
          <w:color w:val="000000"/>
          <w:lang w:eastAsia="ar-SA"/>
        </w:rPr>
        <w:t>Nous avons examiné le Dossier d’appel d’offres, y compris ses addenda émis conformément aux Instructions aux Soumissionnaires, et nous ne formulons aucune réserve.</w:t>
      </w:r>
    </w:p>
    <w:p w:rsidR="0097056A" w:rsidRPr="00041780" w:rsidRDefault="0097056A" w:rsidP="00237768">
      <w:pPr>
        <w:numPr>
          <w:ilvl w:val="0"/>
          <w:numId w:val="14"/>
        </w:numPr>
        <w:suppressAutoHyphens w:val="0"/>
        <w:overflowPunct/>
        <w:jc w:val="both"/>
        <w:textAlignment w:val="auto"/>
        <w:rPr>
          <w:color w:val="000000"/>
          <w:lang w:eastAsia="ar-SA"/>
        </w:rPr>
      </w:pPr>
      <w:r w:rsidRPr="00041780">
        <w:rPr>
          <w:color w:val="000000"/>
          <w:lang w:eastAsia="ar-SA"/>
        </w:rPr>
        <w:t xml:space="preserve">Conformément aux Conditions du Contrat, aux Spécifications techniques, aux Plans, au Devis quantitatif et aux Addenda n° </w:t>
      </w:r>
      <w:r w:rsidRPr="00041780">
        <w:rPr>
          <w:b/>
          <w:iCs/>
          <w:color w:val="000000"/>
          <w:lang w:eastAsia="ar-SA"/>
        </w:rPr>
        <w:t>[insérer les numéros d’Addenda]</w:t>
      </w:r>
      <w:r w:rsidRPr="00041780">
        <w:rPr>
          <w:i/>
          <w:iCs/>
          <w:color w:val="000000"/>
          <w:lang w:eastAsia="ar-SA"/>
        </w:rPr>
        <w:t xml:space="preserve"> </w:t>
      </w:r>
      <w:r w:rsidRPr="00041780">
        <w:rPr>
          <w:color w:val="000000"/>
          <w:lang w:eastAsia="ar-SA"/>
        </w:rPr>
        <w:t xml:space="preserve">pour l’exécution des Travaux susmentionnés, nous proposons de construire et d’installer lesdits Travaux et de remédier aux défauts pouvant les affecter conformément aux Conditions du Contrat, aux Spécifications techniques, aux Plans, au Devis quantitatif et aux Addenda pour la somme de </w:t>
      </w:r>
      <w:r w:rsidRPr="00041780">
        <w:rPr>
          <w:b/>
          <w:iCs/>
          <w:color w:val="000000"/>
          <w:lang w:eastAsia="ar-SA"/>
        </w:rPr>
        <w:t xml:space="preserve">[insérer le montant en chiffres et en lettres] </w:t>
      </w:r>
      <w:r w:rsidRPr="00DE2B3B">
        <w:rPr>
          <w:b/>
          <w:bCs/>
          <w:color w:val="000000"/>
          <w:lang w:val="fr-MA"/>
        </w:rPr>
        <w:t>en HORS TAXES</w:t>
      </w:r>
      <w:r w:rsidRPr="00DE2B3B">
        <w:rPr>
          <w:color w:val="000000"/>
          <w:lang w:val="fr-MA"/>
        </w:rPr>
        <w:t xml:space="preserve"> </w:t>
      </w:r>
      <w:r w:rsidRPr="00DE2B3B">
        <w:rPr>
          <w:b/>
          <w:bCs/>
          <w:color w:val="000000"/>
          <w:lang w:val="fr-MA"/>
        </w:rPr>
        <w:t>(HT)</w:t>
      </w:r>
      <w:r w:rsidRPr="00DE2B3B">
        <w:rPr>
          <w:color w:val="000000"/>
          <w:lang w:val="fr-MA"/>
        </w:rPr>
        <w:t xml:space="preserve"> </w:t>
      </w:r>
      <w:r w:rsidRPr="00041780">
        <w:rPr>
          <w:b/>
          <w:iCs/>
          <w:color w:val="000000"/>
          <w:lang w:eastAsia="ar-SA"/>
        </w:rPr>
        <w:t>[comme indiqué à l’Appendice de l’Offre ou toutes autres sommes pouvant avoir été établies conformément aux dispositions contractuelles]</w:t>
      </w:r>
      <w:r w:rsidRPr="00041780">
        <w:rPr>
          <w:b/>
          <w:color w:val="000000"/>
          <w:lang w:eastAsia="ar-SA"/>
        </w:rPr>
        <w:t>.</w:t>
      </w:r>
    </w:p>
    <w:p w:rsidR="0097056A" w:rsidRPr="00041780" w:rsidRDefault="0097056A" w:rsidP="00237768">
      <w:pPr>
        <w:numPr>
          <w:ilvl w:val="0"/>
          <w:numId w:val="14"/>
        </w:numPr>
        <w:suppressAutoHyphens w:val="0"/>
        <w:overflowPunct/>
        <w:jc w:val="both"/>
        <w:textAlignment w:val="auto"/>
        <w:rPr>
          <w:color w:val="000000"/>
          <w:lang w:eastAsia="ar-SA"/>
        </w:rPr>
      </w:pPr>
      <w:r w:rsidRPr="00041780">
        <w:rPr>
          <w:lang w:eastAsia="ar-SA"/>
        </w:rPr>
        <w:t xml:space="preserve">Si un autre lot nous est adjugé en plus de ce lot, nous offrirons une remise de </w:t>
      </w:r>
      <w:r w:rsidRPr="00041780">
        <w:rPr>
          <w:b/>
          <w:lang w:eastAsia="ar-SA"/>
        </w:rPr>
        <w:t xml:space="preserve">[insérer </w:t>
      </w:r>
      <w:r w:rsidRPr="00041780">
        <w:rPr>
          <w:b/>
          <w:iCs/>
          <w:lang w:eastAsia="ar-SA"/>
        </w:rPr>
        <w:t>le montant en chiffres et en lettres</w:t>
      </w:r>
      <w:r w:rsidRPr="00041780">
        <w:rPr>
          <w:b/>
          <w:lang w:eastAsia="ar-SA"/>
        </w:rPr>
        <w:t>]</w:t>
      </w:r>
      <w:r w:rsidRPr="00041780">
        <w:rPr>
          <w:lang w:eastAsia="ar-SA"/>
        </w:rPr>
        <w:t xml:space="preserve"> à appliquer de la façon suivante :</w:t>
      </w:r>
      <w:r w:rsidRPr="00041780">
        <w:rPr>
          <w:i/>
          <w:lang w:eastAsia="ar-SA"/>
        </w:rPr>
        <w:t xml:space="preserve"> </w:t>
      </w:r>
      <w:r w:rsidRPr="00041780">
        <w:rPr>
          <w:b/>
          <w:lang w:eastAsia="ar-SA"/>
        </w:rPr>
        <w:t>[décrire la méthodologie pour l’application de la remise.]</w:t>
      </w:r>
    </w:p>
    <w:p w:rsidR="0097056A" w:rsidRPr="00041780" w:rsidRDefault="0097056A" w:rsidP="00237768">
      <w:pPr>
        <w:numPr>
          <w:ilvl w:val="0"/>
          <w:numId w:val="14"/>
        </w:numPr>
        <w:suppressAutoHyphens w:val="0"/>
        <w:overflowPunct/>
        <w:jc w:val="both"/>
        <w:textAlignment w:val="auto"/>
        <w:rPr>
          <w:color w:val="000000"/>
          <w:lang w:eastAsia="ar-SA"/>
        </w:rPr>
      </w:pPr>
      <w:r w:rsidRPr="00041780">
        <w:rPr>
          <w:color w:val="000000"/>
          <w:lang w:eastAsia="ar-SA"/>
        </w:rPr>
        <w:t>Nous reconnaissons que l’Appendice de l’Offre fait partie intégrante de celle-ci.</w:t>
      </w:r>
    </w:p>
    <w:p w:rsidR="0097056A" w:rsidRPr="00041780" w:rsidRDefault="0097056A" w:rsidP="00237768">
      <w:pPr>
        <w:numPr>
          <w:ilvl w:val="0"/>
          <w:numId w:val="14"/>
        </w:numPr>
        <w:suppressAutoHyphens w:val="0"/>
        <w:overflowPunct/>
        <w:jc w:val="both"/>
        <w:textAlignment w:val="auto"/>
        <w:rPr>
          <w:color w:val="000000"/>
          <w:lang w:eastAsia="ar-SA"/>
        </w:rPr>
      </w:pPr>
      <w:r w:rsidRPr="00041780">
        <w:rPr>
          <w:color w:val="000000"/>
          <w:lang w:eastAsia="ar-SA"/>
        </w:rPr>
        <w:t>Nous nous engageons, si notre Offre est acceptée</w:t>
      </w:r>
      <w:r w:rsidRPr="00041780">
        <w:rPr>
          <w:lang w:eastAsia="ar-SA"/>
        </w:rPr>
        <w:t xml:space="preserve">, à obtenir une Garantie </w:t>
      </w:r>
      <w:r w:rsidRPr="00041780">
        <w:t>d’Exécution</w:t>
      </w:r>
      <w:r w:rsidRPr="00041780">
        <w:rPr>
          <w:lang w:eastAsia="ar-SA"/>
        </w:rPr>
        <w:t xml:space="preserve"> conformément au Dossier d’appel d’offres, à</w:t>
      </w:r>
      <w:r w:rsidRPr="00041780">
        <w:rPr>
          <w:color w:val="000000"/>
          <w:lang w:eastAsia="ar-SA"/>
        </w:rPr>
        <w:t xml:space="preserve"> commencer les Travaux dès que cela sera raisonnablement possible après la réception de la notification de commencement de l’Ingénieur et à achever tous les Travaux dans les délais prescrits dans l’Appendice de l’Offre.</w:t>
      </w:r>
    </w:p>
    <w:p w:rsidR="0097056A" w:rsidRPr="00041780" w:rsidRDefault="0097056A" w:rsidP="00237768">
      <w:pPr>
        <w:numPr>
          <w:ilvl w:val="0"/>
          <w:numId w:val="14"/>
        </w:numPr>
        <w:suppressAutoHyphens w:val="0"/>
        <w:overflowPunct/>
        <w:jc w:val="both"/>
        <w:textAlignment w:val="auto"/>
        <w:rPr>
          <w:color w:val="000000"/>
          <w:lang w:eastAsia="ar-SA"/>
        </w:rPr>
      </w:pPr>
      <w:r w:rsidRPr="00041780">
        <w:rPr>
          <w:lang w:eastAsia="ar-SA"/>
        </w:rPr>
        <w:t>Notre Offre sera valide pendant une période de _________________ jours à compter de la date limite fixée pour la soumission des Offres, conformément au Dossier d’appel d’offres, et elle nous engagera et pourra être acceptée à tout moment avant l’expiration de cette période.</w:t>
      </w:r>
    </w:p>
    <w:p w:rsidR="0097056A" w:rsidRPr="00041780" w:rsidRDefault="0097056A" w:rsidP="00237768">
      <w:pPr>
        <w:numPr>
          <w:ilvl w:val="0"/>
          <w:numId w:val="14"/>
        </w:numPr>
        <w:suppressAutoHyphens w:val="0"/>
        <w:overflowPunct/>
        <w:jc w:val="both"/>
        <w:textAlignment w:val="auto"/>
        <w:rPr>
          <w:color w:val="000000"/>
          <w:lang w:eastAsia="ar-SA"/>
        </w:rPr>
      </w:pPr>
      <w:r w:rsidRPr="00041780">
        <w:rPr>
          <w:color w:val="000000"/>
          <w:lang w:eastAsia="ar-SA"/>
        </w:rPr>
        <w:t>Tant qu’un Contrat formel n’aura pas été préparé et signé, cette Offre, combinée avec votre acceptation écrite de celle-ci sous forme d’une Lettre d’acceptation signée nous ayant été remise, constituera un accord contractuel ayant force obligatoire entre nous.</w:t>
      </w:r>
    </w:p>
    <w:p w:rsidR="0097056A" w:rsidRPr="00041780" w:rsidRDefault="0097056A" w:rsidP="00237768">
      <w:pPr>
        <w:numPr>
          <w:ilvl w:val="0"/>
          <w:numId w:val="14"/>
        </w:numPr>
        <w:suppressAutoHyphens w:val="0"/>
        <w:overflowPunct/>
        <w:jc w:val="both"/>
        <w:textAlignment w:val="auto"/>
        <w:rPr>
          <w:color w:val="000000"/>
          <w:lang w:eastAsia="ar-SA"/>
        </w:rPr>
      </w:pPr>
      <w:r w:rsidRPr="00041780">
        <w:rPr>
          <w:color w:val="000000"/>
          <w:lang w:eastAsia="ar-SA"/>
        </w:rPr>
        <w:lastRenderedPageBreak/>
        <w:t>Nous comprenons que vous n’êtes pas obligés d’accepter une Offre quelconque, ou même l’Offre la moins chère que vous pourrez recevoir.</w:t>
      </w:r>
    </w:p>
    <w:p w:rsidR="0097056A" w:rsidRPr="00041780" w:rsidRDefault="0097056A" w:rsidP="00237768">
      <w:pPr>
        <w:numPr>
          <w:ilvl w:val="0"/>
          <w:numId w:val="14"/>
        </w:numPr>
        <w:suppressAutoHyphens w:val="0"/>
        <w:overflowPunct/>
        <w:jc w:val="both"/>
        <w:textAlignment w:val="auto"/>
        <w:rPr>
          <w:color w:val="000000"/>
          <w:lang w:eastAsia="ar-SA"/>
        </w:rPr>
      </w:pPr>
      <w:r w:rsidRPr="00041780">
        <w:rPr>
          <w:color w:val="000000"/>
          <w:lang w:eastAsia="ar-SA"/>
        </w:rPr>
        <w:t>Nous respectons les stipulations de la clause 5 des IS du Dossier d’appel d’offres, le cas échéant.</w:t>
      </w:r>
    </w:p>
    <w:p w:rsidR="0097056A" w:rsidRPr="00041780" w:rsidRDefault="0097056A" w:rsidP="00237768">
      <w:pPr>
        <w:numPr>
          <w:ilvl w:val="0"/>
          <w:numId w:val="14"/>
        </w:numPr>
        <w:suppressAutoHyphens w:val="0"/>
        <w:overflowPunct/>
        <w:jc w:val="both"/>
        <w:textAlignment w:val="auto"/>
        <w:rPr>
          <w:color w:val="000000"/>
          <w:lang w:eastAsia="ar-SA"/>
        </w:rPr>
      </w:pPr>
      <w:r w:rsidRPr="00041780">
        <w:rPr>
          <w:color w:val="000000"/>
          <w:lang w:eastAsia="ar-SA"/>
        </w:rPr>
        <w:t>Tous les sous-traitants et fournisseurs éventuels respecteront les stipulations de la clause 5 des IS du Dossier d’appel d’offres, le cas échéant.</w:t>
      </w:r>
    </w:p>
    <w:p w:rsidR="0097056A" w:rsidRPr="00041780" w:rsidRDefault="0097056A" w:rsidP="00237768">
      <w:pPr>
        <w:numPr>
          <w:ilvl w:val="0"/>
          <w:numId w:val="14"/>
        </w:numPr>
        <w:suppressAutoHyphens w:val="0"/>
        <w:overflowPunct/>
        <w:jc w:val="both"/>
        <w:textAlignment w:val="auto"/>
        <w:rPr>
          <w:lang w:eastAsia="ar-SA"/>
        </w:rPr>
      </w:pPr>
      <w:r w:rsidRPr="00041780">
        <w:rPr>
          <w:lang w:eastAsia="ar-SA"/>
        </w:rPr>
        <w:t>Nous ne participons pas en tant que Soumissionnaire ou sous-traitant à plus d’une soumission dans le cadre de cet appel d’offres conformément à l’alinéa 5.6 (d) des IS.</w:t>
      </w:r>
    </w:p>
    <w:p w:rsidR="0097056A" w:rsidRPr="00041780" w:rsidRDefault="0097056A" w:rsidP="00237768">
      <w:pPr>
        <w:numPr>
          <w:ilvl w:val="0"/>
          <w:numId w:val="14"/>
        </w:numPr>
        <w:suppressAutoHyphens w:val="0"/>
        <w:overflowPunct/>
        <w:jc w:val="both"/>
        <w:textAlignment w:val="auto"/>
        <w:rPr>
          <w:lang w:eastAsia="ar-SA"/>
        </w:rPr>
      </w:pPr>
      <w:r w:rsidRPr="00041780">
        <w:rPr>
          <w:lang w:eastAsia="ar-SA"/>
        </w:rPr>
        <w:t>Nous avons pris des mesures pour nous assurer qu’aucune personne agissant pour notre compte ou en notre nom ne s’est engagée dans des pratiques de corruption ou de fraude telles que décrites dans la clause 3 des IS.</w:t>
      </w:r>
    </w:p>
    <w:p w:rsidR="0097056A" w:rsidRPr="00041780" w:rsidRDefault="0097056A" w:rsidP="00237768">
      <w:pPr>
        <w:numPr>
          <w:ilvl w:val="0"/>
          <w:numId w:val="14"/>
        </w:numPr>
        <w:suppressAutoHyphens w:val="0"/>
        <w:overflowPunct/>
        <w:jc w:val="both"/>
        <w:textAlignment w:val="auto"/>
        <w:rPr>
          <w:color w:val="000000"/>
          <w:lang w:eastAsia="ar-SA"/>
        </w:rPr>
      </w:pPr>
      <w:r w:rsidRPr="00041780">
        <w:rPr>
          <w:color w:val="000000"/>
          <w:lang w:eastAsia="ar-SA"/>
        </w:rPr>
        <w:t>Les commissions ou gratifications, le cas échéant, que nous avons payées ou que nous comptons payer à des représentants en relation avec cette Offre et avec l’exécution du Contrat si le Marché nous est adjugé, sont indiquées ci-dessous :</w:t>
      </w:r>
    </w:p>
    <w:p w:rsidR="0097056A" w:rsidRPr="00041780" w:rsidRDefault="0097056A" w:rsidP="0097056A">
      <w:pPr>
        <w:jc w:val="both"/>
      </w:pPr>
    </w:p>
    <w:tbl>
      <w:tblPr>
        <w:tblW w:w="0" w:type="auto"/>
        <w:jc w:val="center"/>
        <w:tblLayout w:type="fixed"/>
        <w:tblLook w:val="0000" w:firstRow="0" w:lastRow="0" w:firstColumn="0" w:lastColumn="0" w:noHBand="0" w:noVBand="0"/>
      </w:tblPr>
      <w:tblGrid>
        <w:gridCol w:w="3574"/>
        <w:gridCol w:w="360"/>
        <w:gridCol w:w="1710"/>
        <w:gridCol w:w="270"/>
        <w:gridCol w:w="2694"/>
      </w:tblGrid>
      <w:tr w:rsidR="0097056A" w:rsidRPr="00041780" w:rsidTr="007B6CFE">
        <w:trPr>
          <w:jc w:val="center"/>
        </w:trPr>
        <w:tc>
          <w:tcPr>
            <w:tcW w:w="3574" w:type="dxa"/>
            <w:tcBorders>
              <w:bottom w:val="single" w:sz="6" w:space="0" w:color="auto"/>
            </w:tcBorders>
          </w:tcPr>
          <w:p w:rsidR="0097056A" w:rsidRPr="00041780" w:rsidRDefault="0097056A" w:rsidP="007B6CFE">
            <w:pPr>
              <w:keepNext/>
              <w:keepLines/>
              <w:ind w:right="-36"/>
              <w:jc w:val="both"/>
            </w:pPr>
            <w:r w:rsidRPr="00041780">
              <w:br w:type="page"/>
              <w:t>Nom et adresse du représentant</w:t>
            </w:r>
          </w:p>
        </w:tc>
        <w:tc>
          <w:tcPr>
            <w:tcW w:w="360" w:type="dxa"/>
          </w:tcPr>
          <w:p w:rsidR="0097056A" w:rsidRPr="00041780" w:rsidRDefault="0097056A" w:rsidP="007B6CFE">
            <w:pPr>
              <w:keepNext/>
              <w:keepLines/>
              <w:tabs>
                <w:tab w:val="left" w:pos="2070"/>
              </w:tabs>
              <w:jc w:val="both"/>
            </w:pPr>
          </w:p>
        </w:tc>
        <w:tc>
          <w:tcPr>
            <w:tcW w:w="1710" w:type="dxa"/>
            <w:tcBorders>
              <w:bottom w:val="single" w:sz="6" w:space="0" w:color="auto"/>
            </w:tcBorders>
          </w:tcPr>
          <w:p w:rsidR="0097056A" w:rsidRPr="00041780" w:rsidRDefault="0097056A" w:rsidP="007B6CFE">
            <w:pPr>
              <w:keepNext/>
              <w:keepLines/>
              <w:tabs>
                <w:tab w:val="left" w:pos="2070"/>
              </w:tabs>
              <w:jc w:val="both"/>
            </w:pPr>
            <w:r w:rsidRPr="00041780">
              <w:t>Montant et devise</w:t>
            </w:r>
          </w:p>
        </w:tc>
        <w:tc>
          <w:tcPr>
            <w:tcW w:w="270" w:type="dxa"/>
          </w:tcPr>
          <w:p w:rsidR="0097056A" w:rsidRPr="00041780" w:rsidRDefault="0097056A" w:rsidP="007B6CFE">
            <w:pPr>
              <w:keepNext/>
              <w:keepLines/>
              <w:tabs>
                <w:tab w:val="left" w:pos="2070"/>
              </w:tabs>
              <w:ind w:right="-72"/>
              <w:jc w:val="both"/>
            </w:pPr>
          </w:p>
        </w:tc>
        <w:tc>
          <w:tcPr>
            <w:tcW w:w="2694" w:type="dxa"/>
            <w:tcBorders>
              <w:bottom w:val="single" w:sz="6" w:space="0" w:color="auto"/>
            </w:tcBorders>
          </w:tcPr>
          <w:p w:rsidR="0097056A" w:rsidRPr="00041780" w:rsidRDefault="0097056A" w:rsidP="007B6CFE">
            <w:pPr>
              <w:keepNext/>
              <w:keepLines/>
              <w:tabs>
                <w:tab w:val="left" w:pos="2070"/>
              </w:tabs>
              <w:ind w:right="-72"/>
              <w:jc w:val="both"/>
            </w:pPr>
            <w:r w:rsidRPr="00041780">
              <w:t>Objet de la commission ou gratification</w:t>
            </w:r>
          </w:p>
        </w:tc>
      </w:tr>
      <w:tr w:rsidR="0097056A" w:rsidRPr="00041780" w:rsidTr="007B6CFE">
        <w:trPr>
          <w:jc w:val="center"/>
        </w:trPr>
        <w:tc>
          <w:tcPr>
            <w:tcW w:w="3574" w:type="dxa"/>
          </w:tcPr>
          <w:p w:rsidR="0097056A" w:rsidRPr="00041780" w:rsidRDefault="0097056A" w:rsidP="007B6CFE">
            <w:pPr>
              <w:keepNext/>
              <w:keepLines/>
              <w:tabs>
                <w:tab w:val="left" w:pos="2070"/>
              </w:tabs>
              <w:ind w:left="162" w:right="-36" w:hanging="162"/>
              <w:jc w:val="both"/>
            </w:pPr>
          </w:p>
        </w:tc>
        <w:tc>
          <w:tcPr>
            <w:tcW w:w="360" w:type="dxa"/>
          </w:tcPr>
          <w:p w:rsidR="0097056A" w:rsidRPr="00041780" w:rsidRDefault="0097056A" w:rsidP="007B6CFE">
            <w:pPr>
              <w:keepNext/>
              <w:keepLines/>
              <w:tabs>
                <w:tab w:val="left" w:pos="2070"/>
              </w:tabs>
              <w:jc w:val="both"/>
            </w:pPr>
          </w:p>
        </w:tc>
        <w:tc>
          <w:tcPr>
            <w:tcW w:w="1710" w:type="dxa"/>
          </w:tcPr>
          <w:p w:rsidR="0097056A" w:rsidRPr="00041780" w:rsidRDefault="0097056A" w:rsidP="007B6CFE">
            <w:pPr>
              <w:keepNext/>
              <w:keepLines/>
              <w:tabs>
                <w:tab w:val="left" w:pos="2070"/>
              </w:tabs>
              <w:jc w:val="both"/>
            </w:pPr>
          </w:p>
        </w:tc>
        <w:tc>
          <w:tcPr>
            <w:tcW w:w="270" w:type="dxa"/>
          </w:tcPr>
          <w:p w:rsidR="0097056A" w:rsidRPr="00041780" w:rsidRDefault="0097056A" w:rsidP="007B6CFE">
            <w:pPr>
              <w:keepNext/>
              <w:keepLines/>
              <w:tabs>
                <w:tab w:val="left" w:pos="2070"/>
              </w:tabs>
              <w:ind w:right="-72"/>
              <w:jc w:val="both"/>
            </w:pPr>
          </w:p>
        </w:tc>
        <w:tc>
          <w:tcPr>
            <w:tcW w:w="2694" w:type="dxa"/>
          </w:tcPr>
          <w:p w:rsidR="0097056A" w:rsidRPr="00041780" w:rsidRDefault="0097056A" w:rsidP="007B6CFE">
            <w:pPr>
              <w:keepNext/>
              <w:keepLines/>
              <w:tabs>
                <w:tab w:val="left" w:pos="2070"/>
              </w:tabs>
              <w:ind w:right="-72"/>
              <w:jc w:val="both"/>
            </w:pPr>
          </w:p>
        </w:tc>
      </w:tr>
      <w:tr w:rsidR="0097056A" w:rsidRPr="00041780" w:rsidTr="007B6CFE">
        <w:trPr>
          <w:jc w:val="center"/>
        </w:trPr>
        <w:tc>
          <w:tcPr>
            <w:tcW w:w="3574" w:type="dxa"/>
            <w:tcBorders>
              <w:top w:val="single" w:sz="6" w:space="0" w:color="auto"/>
              <w:bottom w:val="single" w:sz="6" w:space="0" w:color="auto"/>
            </w:tcBorders>
          </w:tcPr>
          <w:p w:rsidR="0097056A" w:rsidRPr="00041780" w:rsidRDefault="0097056A" w:rsidP="007B6CFE">
            <w:pPr>
              <w:keepNext/>
              <w:keepLines/>
              <w:tabs>
                <w:tab w:val="left" w:pos="2070"/>
              </w:tabs>
              <w:ind w:left="162" w:right="-36" w:hanging="162"/>
              <w:jc w:val="both"/>
            </w:pPr>
          </w:p>
        </w:tc>
        <w:tc>
          <w:tcPr>
            <w:tcW w:w="360" w:type="dxa"/>
          </w:tcPr>
          <w:p w:rsidR="0097056A" w:rsidRPr="00041780" w:rsidRDefault="0097056A" w:rsidP="007B6CFE">
            <w:pPr>
              <w:keepNext/>
              <w:keepLines/>
              <w:tabs>
                <w:tab w:val="left" w:pos="2070"/>
              </w:tabs>
              <w:jc w:val="both"/>
            </w:pPr>
          </w:p>
        </w:tc>
        <w:tc>
          <w:tcPr>
            <w:tcW w:w="1710" w:type="dxa"/>
            <w:tcBorders>
              <w:top w:val="single" w:sz="6" w:space="0" w:color="auto"/>
              <w:bottom w:val="single" w:sz="6" w:space="0" w:color="auto"/>
            </w:tcBorders>
          </w:tcPr>
          <w:p w:rsidR="0097056A" w:rsidRPr="00041780" w:rsidRDefault="0097056A" w:rsidP="007B6CFE">
            <w:pPr>
              <w:keepNext/>
              <w:keepLines/>
              <w:tabs>
                <w:tab w:val="left" w:pos="2070"/>
              </w:tabs>
              <w:jc w:val="both"/>
            </w:pPr>
          </w:p>
        </w:tc>
        <w:tc>
          <w:tcPr>
            <w:tcW w:w="270" w:type="dxa"/>
          </w:tcPr>
          <w:p w:rsidR="0097056A" w:rsidRPr="00041780" w:rsidRDefault="0097056A" w:rsidP="007B6CFE">
            <w:pPr>
              <w:keepNext/>
              <w:keepLines/>
              <w:tabs>
                <w:tab w:val="left" w:pos="2070"/>
              </w:tabs>
              <w:ind w:right="-72"/>
              <w:jc w:val="both"/>
            </w:pPr>
          </w:p>
        </w:tc>
        <w:tc>
          <w:tcPr>
            <w:tcW w:w="2694" w:type="dxa"/>
            <w:tcBorders>
              <w:top w:val="single" w:sz="6" w:space="0" w:color="auto"/>
              <w:bottom w:val="single" w:sz="6" w:space="0" w:color="auto"/>
            </w:tcBorders>
          </w:tcPr>
          <w:p w:rsidR="0097056A" w:rsidRPr="00041780" w:rsidRDefault="0097056A" w:rsidP="007B6CFE">
            <w:pPr>
              <w:keepNext/>
              <w:keepLines/>
              <w:tabs>
                <w:tab w:val="left" w:pos="2070"/>
              </w:tabs>
              <w:ind w:right="-72"/>
              <w:jc w:val="both"/>
            </w:pPr>
          </w:p>
        </w:tc>
      </w:tr>
      <w:tr w:rsidR="0097056A" w:rsidRPr="00041780" w:rsidTr="007B6CFE">
        <w:trPr>
          <w:jc w:val="center"/>
        </w:trPr>
        <w:tc>
          <w:tcPr>
            <w:tcW w:w="8608" w:type="dxa"/>
            <w:gridSpan w:val="5"/>
          </w:tcPr>
          <w:p w:rsidR="0097056A" w:rsidRPr="00041780" w:rsidRDefault="0097056A" w:rsidP="007B6CFE">
            <w:pPr>
              <w:keepNext/>
              <w:keepLines/>
              <w:tabs>
                <w:tab w:val="left" w:pos="2070"/>
              </w:tabs>
              <w:ind w:left="162" w:right="-36" w:hanging="162"/>
              <w:jc w:val="both"/>
            </w:pPr>
          </w:p>
          <w:p w:rsidR="0097056A" w:rsidRPr="00041780" w:rsidRDefault="0097056A" w:rsidP="007B6CFE">
            <w:pPr>
              <w:keepNext/>
              <w:keepLines/>
              <w:tabs>
                <w:tab w:val="left" w:pos="2070"/>
              </w:tabs>
              <w:ind w:left="162" w:right="-36" w:hanging="162"/>
              <w:jc w:val="both"/>
            </w:pPr>
            <w:r w:rsidRPr="00041780">
              <w:t>(s’il n’y en a aucune, écrivez « aucune »)</w:t>
            </w:r>
          </w:p>
        </w:tc>
      </w:tr>
    </w:tbl>
    <w:p w:rsidR="0097056A" w:rsidRPr="00041780" w:rsidRDefault="0097056A" w:rsidP="0097056A">
      <w:pPr>
        <w:jc w:val="both"/>
      </w:pPr>
    </w:p>
    <w:p w:rsidR="0097056A" w:rsidRPr="00041780" w:rsidRDefault="0097056A" w:rsidP="00237768">
      <w:pPr>
        <w:numPr>
          <w:ilvl w:val="0"/>
          <w:numId w:val="14"/>
        </w:numPr>
        <w:overflowPunct/>
        <w:autoSpaceDE/>
        <w:autoSpaceDN/>
        <w:adjustRightInd/>
        <w:jc w:val="both"/>
        <w:textAlignment w:val="auto"/>
        <w:rPr>
          <w:lang w:eastAsia="ar-SA"/>
        </w:rPr>
      </w:pPr>
      <w:r w:rsidRPr="00041780">
        <w:rPr>
          <w:lang w:eastAsia="ar-SA"/>
        </w:rPr>
        <w:t>Nous avons pris des mesures pour nous assurer qu’aucune personne agissant pour notre compte ou en notre nom ne s’engagera dans des pratiques de corruption.</w:t>
      </w:r>
    </w:p>
    <w:p w:rsidR="0097056A" w:rsidRPr="00041780" w:rsidRDefault="0097056A" w:rsidP="00237768">
      <w:pPr>
        <w:numPr>
          <w:ilvl w:val="0"/>
          <w:numId w:val="14"/>
        </w:numPr>
        <w:overflowPunct/>
        <w:autoSpaceDE/>
        <w:autoSpaceDN/>
        <w:adjustRightInd/>
        <w:jc w:val="both"/>
        <w:textAlignment w:val="auto"/>
        <w:rPr>
          <w:lang w:eastAsia="ar-SA"/>
        </w:rPr>
      </w:pPr>
      <w:r w:rsidRPr="00041780">
        <w:rPr>
          <w:lang w:eastAsia="ar-SA"/>
        </w:rPr>
        <w:t xml:space="preserve">Nous ne sommes pas engagés dans des activités interdites décrites dans la Politique de la MCC de lutte contre </w:t>
      </w:r>
      <w:r>
        <w:t>la</w:t>
      </w:r>
      <w:r w:rsidRPr="00041780">
        <w:t xml:space="preserve"> </w:t>
      </w:r>
      <w:r w:rsidRPr="00A9784F">
        <w:rPr>
          <w:lang w:val="gsw-FR"/>
        </w:rPr>
        <w:t>Traite des Personnes</w:t>
      </w:r>
      <w:r w:rsidRPr="00041780">
        <w:rPr>
          <w:lang w:eastAsia="ar-SA"/>
        </w:rPr>
        <w:t xml:space="preserve">, et nous ne les facilitons et ne les permettons pas, et nous ne nous engagerons pas dans de telles activités interdites pendant toute la durée du Contrat, et nous ne les faciliterons et ne les permettrons pas. Par ailleurs, nous donnons notre garantie que les activités interdites décrites dans la Politique de la MCC relative </w:t>
      </w:r>
      <w:r>
        <w:rPr>
          <w:lang w:eastAsia="ar-SA"/>
        </w:rPr>
        <w:t>à</w:t>
      </w:r>
      <w:r w:rsidRPr="00041780">
        <w:rPr>
          <w:lang w:eastAsia="ar-SA"/>
        </w:rPr>
        <w:t xml:space="preserve"> </w:t>
      </w:r>
      <w:r>
        <w:t>la</w:t>
      </w:r>
      <w:r w:rsidRPr="00041780">
        <w:t xml:space="preserve"> </w:t>
      </w:r>
      <w:r w:rsidRPr="00A9784F">
        <w:rPr>
          <w:lang w:val="gsw-FR"/>
        </w:rPr>
        <w:t>Traite des Personnes</w:t>
      </w:r>
      <w:r w:rsidRPr="00041780">
        <w:rPr>
          <w:lang w:eastAsia="ar-SA"/>
        </w:rPr>
        <w:t xml:space="preserve"> ne seront pas tolérées de la part de nos employés, de nos sous-traitants/fournisseurs et de leurs employés respectifs. Enfin, nous reconnaissons que l’engagement dans de telles activités serait un motif valable de suspension ou de résiliation du Contrat. </w:t>
      </w:r>
    </w:p>
    <w:p w:rsidR="0097056A" w:rsidRPr="00041780" w:rsidRDefault="0097056A" w:rsidP="00237768">
      <w:pPr>
        <w:numPr>
          <w:ilvl w:val="0"/>
          <w:numId w:val="14"/>
        </w:numPr>
        <w:overflowPunct/>
        <w:autoSpaceDE/>
        <w:autoSpaceDN/>
        <w:adjustRightInd/>
        <w:jc w:val="both"/>
        <w:textAlignment w:val="auto"/>
        <w:rPr>
          <w:lang w:eastAsia="ar-SA"/>
        </w:rPr>
      </w:pPr>
      <w:r w:rsidRPr="00041780">
        <w:rPr>
          <w:lang w:eastAsia="ar-SA"/>
        </w:rPr>
        <w:t xml:space="preserve">Nous comprenons et acceptons sans condition que, conformément à la clause 40.1 des IS, toute contestation ou remise en cause de la procédure ou des résultats de cet appel d’offres pourra seulement être portée à l’attention de l’instance de recours du Maître d’ouvrage (Système de Contestation de l’attribution du marché). </w:t>
      </w:r>
    </w:p>
    <w:p w:rsidR="0097056A" w:rsidRPr="00041780" w:rsidRDefault="0097056A" w:rsidP="0097056A">
      <w:pPr>
        <w:jc w:val="both"/>
      </w:pPr>
    </w:p>
    <w:p w:rsidR="0097056A" w:rsidRPr="00041780" w:rsidRDefault="0097056A" w:rsidP="0097056A">
      <w:pPr>
        <w:jc w:val="both"/>
      </w:pPr>
    </w:p>
    <w:p w:rsidR="0097056A" w:rsidRPr="00041780" w:rsidRDefault="0097056A" w:rsidP="0097056A">
      <w:pPr>
        <w:tabs>
          <w:tab w:val="left" w:pos="3960"/>
          <w:tab w:val="left" w:pos="7560"/>
          <w:tab w:val="left" w:pos="8640"/>
        </w:tabs>
        <w:jc w:val="both"/>
      </w:pPr>
      <w:r w:rsidRPr="00041780">
        <w:t xml:space="preserve">Date : </w:t>
      </w:r>
      <w:r w:rsidRPr="00041780">
        <w:rPr>
          <w:u w:val="single"/>
        </w:rPr>
        <w:tab/>
      </w:r>
      <w:r w:rsidRPr="00041780">
        <w:rPr>
          <w:u w:val="single"/>
        </w:rPr>
        <w:tab/>
      </w:r>
      <w:r w:rsidRPr="00041780">
        <w:t xml:space="preserve"> 20 </w:t>
      </w:r>
      <w:r w:rsidRPr="00041780">
        <w:rPr>
          <w:u w:val="single"/>
        </w:rPr>
        <w:tab/>
      </w:r>
    </w:p>
    <w:p w:rsidR="0097056A" w:rsidRPr="00041780" w:rsidRDefault="0097056A" w:rsidP="0097056A">
      <w:pPr>
        <w:jc w:val="both"/>
      </w:pPr>
    </w:p>
    <w:p w:rsidR="0097056A" w:rsidRPr="00041780" w:rsidRDefault="0097056A" w:rsidP="0097056A">
      <w:pPr>
        <w:tabs>
          <w:tab w:val="left" w:pos="4320"/>
          <w:tab w:val="left" w:pos="8640"/>
        </w:tabs>
        <w:jc w:val="both"/>
      </w:pPr>
      <w:r w:rsidRPr="00041780">
        <w:t xml:space="preserve">Signature </w:t>
      </w:r>
      <w:r w:rsidRPr="00041780">
        <w:rPr>
          <w:u w:val="single"/>
        </w:rPr>
        <w:tab/>
      </w:r>
      <w:r w:rsidRPr="00041780">
        <w:t xml:space="preserve"> En qualité de </w:t>
      </w:r>
      <w:r w:rsidRPr="00041780">
        <w:rPr>
          <w:u w:val="single"/>
        </w:rPr>
        <w:tab/>
      </w:r>
    </w:p>
    <w:p w:rsidR="0097056A" w:rsidRPr="00041780" w:rsidRDefault="0097056A" w:rsidP="0097056A">
      <w:pPr>
        <w:tabs>
          <w:tab w:val="left" w:pos="8640"/>
        </w:tabs>
        <w:jc w:val="both"/>
      </w:pPr>
      <w:r w:rsidRPr="00041780">
        <w:t xml:space="preserve">Dûment autorisé(e) à signer des Offres pour le compte et au nom de </w:t>
      </w:r>
      <w:r w:rsidRPr="00041780">
        <w:rPr>
          <w:u w:val="single"/>
        </w:rPr>
        <w:tab/>
      </w:r>
    </w:p>
    <w:p w:rsidR="0097056A" w:rsidRPr="00041780" w:rsidRDefault="0097056A" w:rsidP="0097056A">
      <w:pPr>
        <w:jc w:val="both"/>
      </w:pPr>
    </w:p>
    <w:p w:rsidR="0097056A" w:rsidRPr="00041780" w:rsidRDefault="0097056A" w:rsidP="0097056A">
      <w:pPr>
        <w:jc w:val="both"/>
        <w:rPr>
          <w:b/>
        </w:rPr>
      </w:pPr>
      <w:r w:rsidRPr="00041780">
        <w:rPr>
          <w:b/>
        </w:rPr>
        <w:t>[en lettres majuscules ou en caractères d’imprimerie]</w:t>
      </w:r>
    </w:p>
    <w:p w:rsidR="0097056A" w:rsidRPr="00041780" w:rsidRDefault="0097056A" w:rsidP="0097056A">
      <w:pPr>
        <w:jc w:val="both"/>
      </w:pPr>
    </w:p>
    <w:p w:rsidR="0097056A" w:rsidRPr="00041780" w:rsidRDefault="0097056A" w:rsidP="0097056A">
      <w:pPr>
        <w:tabs>
          <w:tab w:val="left" w:pos="8640"/>
        </w:tabs>
        <w:jc w:val="both"/>
      </w:pPr>
      <w:r w:rsidRPr="00041780">
        <w:t xml:space="preserve">Adresse : </w:t>
      </w:r>
      <w:r w:rsidRPr="00041780">
        <w:rPr>
          <w:u w:val="single"/>
        </w:rPr>
        <w:tab/>
      </w:r>
    </w:p>
    <w:p w:rsidR="0097056A" w:rsidRPr="00041780" w:rsidRDefault="0097056A" w:rsidP="0097056A">
      <w:pPr>
        <w:tabs>
          <w:tab w:val="left" w:pos="8640"/>
        </w:tabs>
        <w:jc w:val="both"/>
      </w:pPr>
    </w:p>
    <w:p w:rsidR="0097056A" w:rsidRPr="00041780" w:rsidRDefault="0097056A" w:rsidP="0097056A">
      <w:pPr>
        <w:tabs>
          <w:tab w:val="left" w:pos="8640"/>
        </w:tabs>
        <w:jc w:val="both"/>
      </w:pPr>
      <w:r w:rsidRPr="00041780">
        <w:t xml:space="preserve">Témoin : </w:t>
      </w:r>
      <w:r w:rsidRPr="00041780">
        <w:rPr>
          <w:u w:val="single"/>
        </w:rPr>
        <w:tab/>
      </w:r>
    </w:p>
    <w:p w:rsidR="0097056A" w:rsidRPr="00041780" w:rsidRDefault="0097056A" w:rsidP="0097056A">
      <w:pPr>
        <w:tabs>
          <w:tab w:val="left" w:pos="8640"/>
        </w:tabs>
        <w:jc w:val="both"/>
      </w:pPr>
      <w:r w:rsidRPr="00041780">
        <w:t xml:space="preserve">Adresse : </w:t>
      </w:r>
      <w:r w:rsidRPr="00041780">
        <w:rPr>
          <w:u w:val="single"/>
        </w:rPr>
        <w:tab/>
      </w:r>
    </w:p>
    <w:p w:rsidR="0097056A" w:rsidRPr="00041780" w:rsidRDefault="0097056A" w:rsidP="0097056A">
      <w:pPr>
        <w:tabs>
          <w:tab w:val="left" w:pos="8640"/>
        </w:tabs>
        <w:jc w:val="both"/>
        <w:rPr>
          <w:u w:val="single"/>
        </w:rPr>
      </w:pPr>
      <w:r w:rsidRPr="00041780">
        <w:lastRenderedPageBreak/>
        <w:t xml:space="preserve">Profession : </w:t>
      </w:r>
      <w:r w:rsidRPr="00041780">
        <w:rPr>
          <w:u w:val="single"/>
        </w:rPr>
        <w:tab/>
      </w:r>
    </w:p>
    <w:p w:rsidR="0097056A" w:rsidRPr="00041780" w:rsidRDefault="0097056A" w:rsidP="0097056A">
      <w:pPr>
        <w:tabs>
          <w:tab w:val="left" w:pos="8640"/>
        </w:tabs>
        <w:jc w:val="center"/>
        <w:rPr>
          <w:b/>
        </w:rPr>
      </w:pPr>
      <w:r w:rsidRPr="00041780">
        <w:rPr>
          <w:u w:val="single"/>
        </w:rPr>
        <w:br w:type="page"/>
      </w:r>
      <w:r w:rsidRPr="00041780">
        <w:rPr>
          <w:b/>
        </w:rPr>
        <w:lastRenderedPageBreak/>
        <w:t>Appendice de l’Offre</w:t>
      </w:r>
    </w:p>
    <w:p w:rsidR="0097056A" w:rsidRPr="00041780" w:rsidRDefault="0097056A" w:rsidP="0097056A">
      <w:pPr>
        <w:tabs>
          <w:tab w:val="left" w:pos="8640"/>
        </w:tabs>
        <w:jc w:val="both"/>
      </w:pPr>
    </w:p>
    <w:p w:rsidR="0097056A" w:rsidRPr="00041780" w:rsidRDefault="0097056A" w:rsidP="0097056A">
      <w:pPr>
        <w:tabs>
          <w:tab w:val="left" w:pos="8640"/>
        </w:tabs>
        <w:jc w:val="both"/>
      </w:pPr>
      <w:r w:rsidRPr="00041780">
        <w:t>Le Maître d’ouvrage doit insérer les données pertinentes avant la publication du Dossier d’appel d’offres. Les Soumissionnaires sont tenus de remplir les espaces vides prévus à cet effet et signer chaque page de l’Appendice de l’Offre. L’Appendice de l’Offre du Soumissionnaire retenu devient l’Annexe B du Cahier des Clauses Administratives Particulières.</w:t>
      </w:r>
    </w:p>
    <w:p w:rsidR="0097056A" w:rsidRPr="00041780" w:rsidRDefault="0097056A" w:rsidP="0097056A">
      <w:pPr>
        <w:tabs>
          <w:tab w:val="left" w:pos="8640"/>
        </w:tabs>
        <w:jc w:val="both"/>
      </w:pPr>
    </w:p>
    <w:p w:rsidR="0097056A" w:rsidRPr="00041780" w:rsidRDefault="0097056A" w:rsidP="0097056A">
      <w:pPr>
        <w:tabs>
          <w:tab w:val="left" w:pos="8640"/>
        </w:tabs>
        <w:jc w:val="both"/>
      </w:pPr>
    </w:p>
    <w:p w:rsidR="0097056A" w:rsidRPr="00041780" w:rsidRDefault="0097056A" w:rsidP="0097056A">
      <w:pPr>
        <w:tabs>
          <w:tab w:val="left" w:pos="8640"/>
        </w:tabs>
        <w:jc w:val="center"/>
        <w:rPr>
          <w:b/>
        </w:rPr>
      </w:pPr>
      <w:r w:rsidRPr="00041780">
        <w:rPr>
          <w:b/>
        </w:rPr>
        <w:t>Sous-clause des Conditions du Contrat</w:t>
      </w:r>
    </w:p>
    <w:p w:rsidR="0097056A" w:rsidRPr="00041780" w:rsidRDefault="0097056A" w:rsidP="0097056A">
      <w:pPr>
        <w:tabs>
          <w:tab w:val="left" w:pos="8640"/>
        </w:tabs>
        <w:jc w:val="both"/>
      </w:pP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254"/>
        <w:gridCol w:w="6099"/>
      </w:tblGrid>
      <w:tr w:rsidR="0097056A" w:rsidRPr="00041780" w:rsidTr="007B6CFE">
        <w:tc>
          <w:tcPr>
            <w:tcW w:w="2679" w:type="dxa"/>
          </w:tcPr>
          <w:p w:rsidR="0097056A" w:rsidRPr="00041780" w:rsidRDefault="0097056A" w:rsidP="007B6CFE">
            <w:pPr>
              <w:tabs>
                <w:tab w:val="left" w:pos="8640"/>
              </w:tabs>
              <w:jc w:val="both"/>
            </w:pPr>
            <w:r w:rsidRPr="00041780">
              <w:t>Parties et Personnes</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Dates, tests, périodes et achèvement</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Délai de notification des vices</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Travaux et Biens</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Interprétation</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Communications</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Pr="00041780" w:rsidRDefault="0097056A" w:rsidP="007B6CFE">
            <w:pPr>
              <w:tabs>
                <w:tab w:val="left" w:pos="8640"/>
              </w:tabs>
              <w:jc w:val="both"/>
            </w:pPr>
            <w:r w:rsidRPr="00041780">
              <w:t>Loi et langue</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tc>
        <w:tc>
          <w:tcPr>
            <w:tcW w:w="1254" w:type="dxa"/>
          </w:tcPr>
          <w:p w:rsidR="0097056A" w:rsidRPr="00041780" w:rsidRDefault="0097056A" w:rsidP="007B6CFE">
            <w:pPr>
              <w:tabs>
                <w:tab w:val="left" w:pos="8640"/>
              </w:tabs>
              <w:jc w:val="both"/>
            </w:pPr>
            <w:r w:rsidRPr="00041780">
              <w:t>1.1.2.2</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1.1.2.4</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1.1.3.3</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1.1.3.7</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1.1.5.6</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1.2</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1.3(a)</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1.3(b)</w:t>
            </w:r>
          </w:p>
          <w:p w:rsidR="0097056A" w:rsidRPr="00041780"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Pr="00041780" w:rsidRDefault="0097056A" w:rsidP="007B6CFE">
            <w:pPr>
              <w:tabs>
                <w:tab w:val="left" w:pos="8640"/>
              </w:tabs>
              <w:jc w:val="both"/>
            </w:pPr>
            <w:r w:rsidRPr="00041780">
              <w:t>1.3(b)</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1.3(b)</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Default="0097056A" w:rsidP="007B6CFE">
            <w:pPr>
              <w:tabs>
                <w:tab w:val="left" w:pos="8640"/>
              </w:tabs>
              <w:jc w:val="both"/>
            </w:pPr>
          </w:p>
          <w:p w:rsidR="0097056A" w:rsidRPr="00041780" w:rsidRDefault="0097056A" w:rsidP="007B6CFE">
            <w:pPr>
              <w:tabs>
                <w:tab w:val="left" w:pos="8640"/>
              </w:tabs>
              <w:jc w:val="both"/>
            </w:pPr>
            <w:r w:rsidRPr="00041780">
              <w:t>1.4</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1.4</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1.4</w:t>
            </w:r>
          </w:p>
        </w:tc>
        <w:tc>
          <w:tcPr>
            <w:tcW w:w="6099" w:type="dxa"/>
          </w:tcPr>
          <w:p w:rsidR="0097056A" w:rsidRPr="00041780" w:rsidRDefault="0097056A" w:rsidP="007B6CFE">
            <w:pPr>
              <w:tabs>
                <w:tab w:val="left" w:pos="8640"/>
              </w:tabs>
              <w:jc w:val="both"/>
            </w:pPr>
            <w:r w:rsidRPr="00041780">
              <w:t xml:space="preserve">Le Maître d’ouvrage est : </w:t>
            </w:r>
            <w:r w:rsidRPr="00742F73">
              <w:rPr>
                <w:lang w:val="gsw-FR"/>
              </w:rPr>
              <w:t>L’Agence MCA-Morocco</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 xml:space="preserve">L’Ingénieur est : </w:t>
            </w:r>
            <w:r w:rsidRPr="00C631B2">
              <w:rPr>
                <w:b/>
                <w:bCs/>
                <w:lang w:val="gsw-FR"/>
              </w:rPr>
              <w:t>Cabinet CID</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Le délai d’achèvement à partir de la Date de commencement est </w:t>
            </w:r>
            <w:r>
              <w:t xml:space="preserve">de </w:t>
            </w:r>
            <w:r w:rsidRPr="001B46A2">
              <w:rPr>
                <w:b/>
                <w:bCs/>
              </w:rPr>
              <w:t>1</w:t>
            </w:r>
            <w:r>
              <w:rPr>
                <w:b/>
                <w:bCs/>
              </w:rPr>
              <w:t>6</w:t>
            </w:r>
            <w:r w:rsidRPr="001B46A2">
              <w:rPr>
                <w:b/>
                <w:bCs/>
              </w:rPr>
              <w:t xml:space="preserve"> mois par Lot</w:t>
            </w:r>
            <w:r w:rsidRPr="00041780">
              <w:t>.</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 xml:space="preserve">Le Délai de notification des vices sera </w:t>
            </w:r>
            <w:r>
              <w:t xml:space="preserve">de </w:t>
            </w:r>
            <w:r w:rsidRPr="001B46A2">
              <w:rPr>
                <w:b/>
                <w:bCs/>
              </w:rPr>
              <w:t>12 mois</w:t>
            </w:r>
            <w:r w:rsidRPr="00041780">
              <w:t xml:space="preserve"> suivant la délivrance du Certificat de réception</w:t>
            </w:r>
            <w:r>
              <w:t xml:space="preserve"> </w:t>
            </w:r>
            <w:r>
              <w:rPr>
                <w:lang w:val="gsw-FR"/>
              </w:rPr>
              <w:t>provisoire des travaux</w:t>
            </w:r>
            <w:r w:rsidRPr="00041780">
              <w:t>.</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 xml:space="preserve">Les sections des Travaux sont comme suit : </w:t>
            </w:r>
            <w:r w:rsidRPr="001B46A2">
              <w:rPr>
                <w:b/>
                <w:bCs/>
                <w:lang w:val="gsw-FR"/>
              </w:rPr>
              <w:t>Non applicable</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 xml:space="preserve">Le bénéfice représente : </w:t>
            </w:r>
            <w:r>
              <w:rPr>
                <w:b/>
                <w:bCs/>
                <w:lang w:val="gsw-FR"/>
              </w:rPr>
              <w:t>5%</w:t>
            </w:r>
            <w:r w:rsidRPr="00041780">
              <w:rPr>
                <w:b/>
              </w:rPr>
              <w:t xml:space="preserve"> </w:t>
            </w:r>
            <w:r w:rsidRPr="00041780">
              <w:t>pour cent du Coût</w:t>
            </w:r>
            <w:r w:rsidRPr="00041780">
              <w:rPr>
                <w:rStyle w:val="Appelnotedebasdep"/>
              </w:rPr>
              <w:footnoteReference w:id="1"/>
            </w:r>
            <w:r w:rsidRPr="00041780">
              <w:t>.</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 xml:space="preserve">Les systèmes de transmission électronique convenus sont : </w:t>
            </w:r>
            <w:r w:rsidRPr="00041780">
              <w:rPr>
                <w:b/>
              </w:rPr>
              <w:t>[insérer les adresses électroniques des personnes désignées comme étant autorisées à représenter les parties, respectivement]</w:t>
            </w:r>
            <w:r w:rsidRPr="00041780">
              <w:t>.</w:t>
            </w:r>
          </w:p>
          <w:p w:rsidR="0097056A" w:rsidRPr="00041780" w:rsidRDefault="0097056A" w:rsidP="007B6CFE">
            <w:pPr>
              <w:tabs>
                <w:tab w:val="left" w:pos="8640"/>
              </w:tabs>
              <w:jc w:val="both"/>
            </w:pPr>
          </w:p>
          <w:p w:rsidR="0097056A" w:rsidRDefault="0097056A" w:rsidP="007B6CFE">
            <w:pPr>
              <w:jc w:val="both"/>
              <w:rPr>
                <w:u w:val="single"/>
                <w:lang w:val="gsw-FR"/>
              </w:rPr>
            </w:pPr>
            <w:r w:rsidRPr="00041780">
              <w:t>Adresse du Maître d’ouvrage :</w:t>
            </w:r>
            <w:r w:rsidRPr="001B46A2">
              <w:rPr>
                <w:b/>
                <w:bCs/>
                <w:lang w:val="fr-MA"/>
              </w:rPr>
              <w:t xml:space="preserve"> Complexe administratif et culturel de la Fondation Mohammed VI des œuvres sociales de l’Education - Formation, Avenue Allal EL FASSI- Madinat AL IRFANE, Hay Riad, Rez-de-chaussée</w:t>
            </w:r>
            <w:r w:rsidRPr="00821350" w:rsidDel="00821350">
              <w:rPr>
                <w:b/>
                <w:bCs/>
                <w:lang w:val="gsw-FR"/>
              </w:rPr>
              <w:t xml:space="preserve"> </w:t>
            </w:r>
          </w:p>
          <w:p w:rsidR="0097056A" w:rsidRDefault="0097056A" w:rsidP="007B6CFE">
            <w:pPr>
              <w:tabs>
                <w:tab w:val="left" w:pos="8640"/>
              </w:tabs>
              <w:jc w:val="both"/>
            </w:pPr>
            <w:r>
              <w:rPr>
                <w:u w:val="single"/>
                <w:lang w:val="gsw-FR"/>
              </w:rPr>
              <w:t xml:space="preserve">e-mail : </w:t>
            </w:r>
            <w:hyperlink r:id="rId7" w:history="1">
              <w:r w:rsidRPr="00A832A2">
                <w:rPr>
                  <w:rStyle w:val="Lienhypertexte"/>
                  <w:b/>
                </w:rPr>
                <w:t>procurement@mcamorocco.ma</w:t>
              </w:r>
            </w:hyperlink>
          </w:p>
          <w:p w:rsidR="0097056A" w:rsidRDefault="0097056A" w:rsidP="007B6CFE">
            <w:pPr>
              <w:tabs>
                <w:tab w:val="left" w:pos="8640"/>
              </w:tabs>
              <w:jc w:val="both"/>
            </w:pPr>
          </w:p>
          <w:p w:rsidR="0097056A" w:rsidRPr="001B46A2" w:rsidRDefault="0097056A" w:rsidP="007B6CFE">
            <w:pPr>
              <w:tabs>
                <w:tab w:val="left" w:pos="8640"/>
              </w:tabs>
              <w:jc w:val="both"/>
              <w:rPr>
                <w:lang w:val="fr-MA"/>
              </w:rPr>
            </w:pPr>
            <w:r w:rsidRPr="00041780">
              <w:t xml:space="preserve">Adresse de l’Ingénieur : </w:t>
            </w:r>
            <w:r w:rsidRPr="001B46A2">
              <w:rPr>
                <w:b/>
                <w:bCs/>
                <w:lang w:val="fr-MA"/>
              </w:rPr>
              <w:t>Parc Technopolis, Rocade Rabat- Salé, 11100 Sala Al Jadida-Maroc</w:t>
            </w:r>
          </w:p>
          <w:p w:rsidR="0097056A" w:rsidRPr="00041780" w:rsidRDefault="0097056A" w:rsidP="007B6CFE">
            <w:pPr>
              <w:tabs>
                <w:tab w:val="left" w:pos="8640"/>
              </w:tabs>
              <w:jc w:val="both"/>
            </w:pPr>
            <w:r w:rsidRPr="00041780">
              <w:t xml:space="preserve">Adresse de l’Entrepreneur : </w:t>
            </w:r>
          </w:p>
          <w:p w:rsidR="0097056A" w:rsidRPr="00041780" w:rsidRDefault="0097056A" w:rsidP="007B6CFE">
            <w:pPr>
              <w:tabs>
                <w:tab w:val="left" w:pos="8640"/>
              </w:tabs>
              <w:jc w:val="both"/>
            </w:pPr>
            <w:r w:rsidRPr="00041780">
              <w:t>À compléter après l’attribution du marché.</w:t>
            </w:r>
          </w:p>
          <w:p w:rsidR="0097056A" w:rsidRPr="00041780" w:rsidRDefault="0097056A" w:rsidP="007B6CFE">
            <w:pPr>
              <w:tabs>
                <w:tab w:val="left" w:pos="8640"/>
              </w:tabs>
              <w:jc w:val="both"/>
            </w:pPr>
          </w:p>
          <w:p w:rsidR="0097056A" w:rsidRDefault="0097056A" w:rsidP="007B6CFE">
            <w:pPr>
              <w:tabs>
                <w:tab w:val="left" w:pos="8640"/>
              </w:tabs>
              <w:jc w:val="both"/>
            </w:pPr>
          </w:p>
          <w:p w:rsidR="0097056A" w:rsidRPr="00041780" w:rsidRDefault="0097056A" w:rsidP="007B6CFE">
            <w:pPr>
              <w:tabs>
                <w:tab w:val="left" w:pos="8640"/>
              </w:tabs>
              <w:jc w:val="both"/>
            </w:pPr>
            <w:r w:rsidRPr="00041780">
              <w:t xml:space="preserve">Le droit en vigueur régissant le Contrat est celui du </w:t>
            </w:r>
            <w:r w:rsidRPr="00B61334">
              <w:rPr>
                <w:b/>
                <w:bCs/>
                <w:lang w:val="gsw-FR"/>
              </w:rPr>
              <w:t>Royaume du Maroc</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Langue régissant le Contrat : l</w:t>
            </w:r>
            <w:r>
              <w:t>e Français</w:t>
            </w:r>
            <w:r w:rsidRPr="00041780">
              <w:t>.</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Langue à utiliser pour les correspondances : l</w:t>
            </w:r>
            <w:r>
              <w:t>e Français</w:t>
            </w:r>
            <w:r w:rsidRPr="00041780">
              <w:t>.</w:t>
            </w:r>
          </w:p>
        </w:tc>
      </w:tr>
    </w:tbl>
    <w:p w:rsidR="0097056A" w:rsidRPr="00041780" w:rsidRDefault="0097056A" w:rsidP="0097056A">
      <w:pPr>
        <w:tabs>
          <w:tab w:val="left" w:pos="3945"/>
        </w:tabs>
      </w:pPr>
      <w:r>
        <w:lastRenderedPageBreak/>
        <w:tab/>
      </w: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254"/>
        <w:gridCol w:w="6099"/>
      </w:tblGrid>
      <w:tr w:rsidR="0097056A" w:rsidRPr="00041780" w:rsidTr="007B6CFE">
        <w:tc>
          <w:tcPr>
            <w:tcW w:w="2679" w:type="dxa"/>
          </w:tcPr>
          <w:p w:rsidR="0097056A" w:rsidRPr="00041780" w:rsidRDefault="0097056A" w:rsidP="007B6CFE">
            <w:pPr>
              <w:tabs>
                <w:tab w:val="left" w:pos="8640"/>
              </w:tabs>
              <w:jc w:val="both"/>
            </w:pPr>
            <w:r w:rsidRPr="00041780">
              <w:t>Droit d’accès au Chantier</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Default="0097056A" w:rsidP="007B6CFE">
            <w:pPr>
              <w:tabs>
                <w:tab w:val="left" w:pos="8640"/>
              </w:tabs>
              <w:jc w:val="both"/>
            </w:pPr>
          </w:p>
          <w:p w:rsidR="0097056A" w:rsidRPr="00041780" w:rsidRDefault="0097056A" w:rsidP="007B6CFE">
            <w:pPr>
              <w:tabs>
                <w:tab w:val="left" w:pos="8640"/>
              </w:tabs>
              <w:jc w:val="both"/>
            </w:pPr>
            <w:r w:rsidRPr="00041780">
              <w:t>Obligations et pouvoir de l’Ingénieur</w:t>
            </w:r>
            <w:r w:rsidRPr="00041780">
              <w:rPr>
                <w:rStyle w:val="Appelnotedebasdep"/>
              </w:rPr>
              <w:footnoteReference w:id="2"/>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Garantie d’Exécution</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Default="0097056A" w:rsidP="007B6CFE">
            <w:pPr>
              <w:tabs>
                <w:tab w:val="left" w:pos="8640"/>
              </w:tabs>
              <w:jc w:val="both"/>
            </w:pPr>
          </w:p>
          <w:p w:rsidR="0097056A" w:rsidRPr="00041780" w:rsidRDefault="0097056A" w:rsidP="007B6CFE">
            <w:pPr>
              <w:tabs>
                <w:tab w:val="left" w:pos="8640"/>
              </w:tabs>
              <w:jc w:val="both"/>
            </w:pPr>
            <w:r w:rsidRPr="00041780">
              <w:t>Horaires de travail</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br/>
              <w:t>Dommages et intérêts de retard</w:t>
            </w:r>
          </w:p>
        </w:tc>
        <w:tc>
          <w:tcPr>
            <w:tcW w:w="1254" w:type="dxa"/>
          </w:tcPr>
          <w:p w:rsidR="0097056A" w:rsidRPr="00041780" w:rsidRDefault="0097056A" w:rsidP="007B6CFE">
            <w:pPr>
              <w:tabs>
                <w:tab w:val="left" w:pos="8640"/>
              </w:tabs>
              <w:jc w:val="both"/>
            </w:pPr>
            <w:r w:rsidRPr="00041780">
              <w:t>2.1</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3.1(i)</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3.1(ii)</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4.2</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6.5</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8.7</w:t>
            </w:r>
          </w:p>
        </w:tc>
        <w:tc>
          <w:tcPr>
            <w:tcW w:w="6099" w:type="dxa"/>
          </w:tcPr>
          <w:p w:rsidR="0097056A" w:rsidRPr="00041780" w:rsidRDefault="0097056A" w:rsidP="007B6CFE">
            <w:pPr>
              <w:tabs>
                <w:tab w:val="left" w:pos="8640"/>
              </w:tabs>
              <w:jc w:val="both"/>
            </w:pPr>
            <w:r w:rsidRPr="00041780">
              <w:t xml:space="preserve">Le Maître d’ouvrage donnera accès au </w:t>
            </w:r>
            <w:r w:rsidRPr="00041780">
              <w:rPr>
                <w:color w:val="000000"/>
              </w:rPr>
              <w:t>Chantier</w:t>
            </w:r>
            <w:r w:rsidRPr="00041780">
              <w:t xml:space="preserve"> à l’Entrepreneur :</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rPr>
                <w:b/>
              </w:rPr>
              <w:t xml:space="preserve">[insérer] </w:t>
            </w:r>
            <w:r w:rsidRPr="00041780">
              <w:t xml:space="preserve">jours suivant la Date de commencement, à l’exception des éléments indiqués ci-dessous </w:t>
            </w:r>
            <w:r w:rsidRPr="00041780">
              <w:rPr>
                <w:b/>
              </w:rPr>
              <w:t>[insérer la référence qui convient]</w:t>
            </w:r>
            <w:r w:rsidRPr="00041780">
              <w:t xml:space="preserve">, dans lesquels l’accès sera accordé par le Maître d’ouvrage à l’Entrepreneur une fois les travaux de réinstallation achevés, au plus tard le </w:t>
            </w:r>
            <w:r w:rsidRPr="00041780">
              <w:rPr>
                <w:b/>
              </w:rPr>
              <w:t>[insérer la référence ici]</w:t>
            </w:r>
            <w:r w:rsidRPr="00041780">
              <w:t>.</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 xml:space="preserve">Le pouvoir de l’Ingénieur d’ordonner une variation se limite à : </w:t>
            </w:r>
            <w:r w:rsidRPr="00AC087F">
              <w:rPr>
                <w:b/>
                <w:bCs/>
                <w:lang w:val="gsw-FR"/>
              </w:rPr>
              <w:t>un pour cent</w:t>
            </w:r>
            <w:r w:rsidRPr="008B65F5">
              <w:rPr>
                <w:lang w:val="gsw-FR"/>
              </w:rPr>
              <w:t xml:space="preserve"> </w:t>
            </w:r>
            <w:r w:rsidRPr="00B61334">
              <w:rPr>
                <w:b/>
                <w:bCs/>
              </w:rPr>
              <w:t>(1%)</w:t>
            </w:r>
            <w:r w:rsidRPr="00041780">
              <w:t xml:space="preserve"> du Montant Contractuel Accepté</w:t>
            </w:r>
            <w:r>
              <w:t xml:space="preserve"> dans le cadre du contrat.</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Le pouvoir de l’Ingénieur d’approuver une variation proposée par l’Entrepreneur se limite à </w:t>
            </w:r>
            <w:r w:rsidRPr="00B61334">
              <w:rPr>
                <w:b/>
                <w:bCs/>
              </w:rPr>
              <w:t>un pour cent (</w:t>
            </w:r>
            <w:r>
              <w:rPr>
                <w:b/>
                <w:bCs/>
              </w:rPr>
              <w:t>1</w:t>
            </w:r>
            <w:r w:rsidRPr="00B61334">
              <w:rPr>
                <w:b/>
                <w:bCs/>
              </w:rPr>
              <w:t>%)</w:t>
            </w:r>
            <w:r w:rsidRPr="00041780">
              <w:t xml:space="preserve"> du Montant Contractuel Accepté</w:t>
            </w:r>
            <w:r>
              <w:t xml:space="preserve"> dans le cadre du contrat</w:t>
            </w:r>
            <w:r w:rsidRPr="00041780">
              <w:t>.</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 xml:space="preserve">La Garantie d’Exécution devra être sous une forme jugée acceptable par le Maître d’ouvrage à hauteur de : </w:t>
            </w:r>
            <w:r>
              <w:rPr>
                <w:b/>
                <w:bCs/>
                <w:lang w:val="gsw-FR"/>
              </w:rPr>
              <w:t>cinq</w:t>
            </w:r>
            <w:r w:rsidRPr="00962CFC">
              <w:rPr>
                <w:lang w:val="gsw-FR"/>
              </w:rPr>
              <w:t xml:space="preserve"> pour cent </w:t>
            </w:r>
            <w:r w:rsidRPr="00962CFC">
              <w:rPr>
                <w:b/>
                <w:bCs/>
                <w:lang w:val="gsw-FR"/>
              </w:rPr>
              <w:t>(</w:t>
            </w:r>
            <w:r>
              <w:rPr>
                <w:b/>
                <w:bCs/>
                <w:lang w:val="gsw-FR"/>
              </w:rPr>
              <w:t xml:space="preserve">5 </w:t>
            </w:r>
            <w:r w:rsidRPr="00962CFC">
              <w:rPr>
                <w:b/>
                <w:bCs/>
                <w:lang w:val="gsw-FR"/>
              </w:rPr>
              <w:t>%)</w:t>
            </w:r>
            <w:r w:rsidRPr="00962CFC">
              <w:rPr>
                <w:lang w:val="gsw-FR"/>
              </w:rPr>
              <w:t xml:space="preserve"> </w:t>
            </w:r>
            <w:r w:rsidRPr="00041780">
              <w:t>du Montant Contractuel Accepté, payable en</w:t>
            </w:r>
            <w:r>
              <w:t xml:space="preserve"> </w:t>
            </w:r>
            <w:r>
              <w:rPr>
                <w:lang w:val="gsw-FR"/>
              </w:rPr>
              <w:t>Dirhams Marocains (MAD) ou en</w:t>
            </w:r>
            <w:r w:rsidRPr="00041780">
              <w:t xml:space="preserve"> Dollars US.</w:t>
            </w:r>
          </w:p>
          <w:p w:rsidR="0097056A" w:rsidRPr="00041780" w:rsidRDefault="0097056A" w:rsidP="007B6CFE">
            <w:pPr>
              <w:tabs>
                <w:tab w:val="left" w:pos="8640"/>
              </w:tabs>
              <w:jc w:val="both"/>
            </w:pPr>
          </w:p>
          <w:p w:rsidR="0097056A" w:rsidRPr="00962CFC" w:rsidRDefault="0097056A" w:rsidP="007B6CFE">
            <w:pPr>
              <w:jc w:val="both"/>
              <w:rPr>
                <w:lang w:val="gsw-FR"/>
              </w:rPr>
            </w:pPr>
            <w:r w:rsidRPr="00041780">
              <w:t xml:space="preserve">Les heures de travail sont : </w:t>
            </w:r>
            <w:r w:rsidRPr="00E900B4">
              <w:rPr>
                <w:b/>
                <w:lang w:val="fr-MA"/>
              </w:rPr>
              <w:t>L’entrepreneur se conformera à la législation du travail en vigueur au Maroc.</w:t>
            </w:r>
          </w:p>
          <w:p w:rsidR="0097056A" w:rsidRPr="00041780" w:rsidRDefault="0097056A" w:rsidP="007B6CFE">
            <w:pPr>
              <w:tabs>
                <w:tab w:val="left" w:pos="8640"/>
              </w:tabs>
              <w:jc w:val="both"/>
            </w:pPr>
            <w:r w:rsidRPr="00962CFC">
              <w:rPr>
                <w:lang w:val="gsw-FR"/>
              </w:rPr>
              <w:t xml:space="preserve">Les jours de repos reconnus localement sont : le samedi, le dimanche et tous les jours fériés du </w:t>
            </w:r>
            <w:r>
              <w:rPr>
                <w:lang w:val="gsw-FR"/>
              </w:rPr>
              <w:t>Maroc</w:t>
            </w:r>
            <w:r w:rsidRPr="00962CFC">
              <w:rPr>
                <w:lang w:val="gsw-FR"/>
              </w:rPr>
              <w:t>)</w:t>
            </w:r>
          </w:p>
          <w:p w:rsidR="0097056A" w:rsidRPr="00041780" w:rsidRDefault="0097056A" w:rsidP="007B6CFE">
            <w:pPr>
              <w:tabs>
                <w:tab w:val="left" w:pos="8640"/>
              </w:tabs>
              <w:jc w:val="both"/>
            </w:pPr>
          </w:p>
          <w:p w:rsidR="0097056A" w:rsidRPr="00E900B4" w:rsidRDefault="0097056A" w:rsidP="007B6CFE">
            <w:pPr>
              <w:tabs>
                <w:tab w:val="left" w:pos="8640"/>
              </w:tabs>
              <w:jc w:val="both"/>
              <w:rPr>
                <w:lang w:val="fr-MA"/>
              </w:rPr>
            </w:pPr>
            <w:r w:rsidRPr="00041780">
              <w:t xml:space="preserve">Les Dommages et intérêts de retard sont les suivantes : </w:t>
            </w:r>
            <w:r w:rsidRPr="00E900B4">
              <w:rPr>
                <w:b/>
                <w:lang w:val="fr-MA"/>
              </w:rPr>
              <w:t>Un millième (1/1000ème) du montant du Prix Contractuel Final par jour de retard.</w:t>
            </w:r>
          </w:p>
          <w:p w:rsidR="0097056A" w:rsidRPr="00E900B4" w:rsidRDefault="0097056A" w:rsidP="007B6CFE">
            <w:pPr>
              <w:tabs>
                <w:tab w:val="left" w:pos="8640"/>
              </w:tabs>
              <w:jc w:val="both"/>
              <w:rPr>
                <w:lang w:val="fr-MA"/>
              </w:rPr>
            </w:pPr>
          </w:p>
          <w:p w:rsidR="0097056A" w:rsidRPr="00E900B4" w:rsidRDefault="0097056A" w:rsidP="007B6CFE">
            <w:pPr>
              <w:tabs>
                <w:tab w:val="left" w:pos="8640"/>
              </w:tabs>
              <w:jc w:val="both"/>
              <w:rPr>
                <w:lang w:val="fr-MA"/>
              </w:rPr>
            </w:pPr>
            <w:r w:rsidRPr="00E900B4">
              <w:rPr>
                <w:lang w:val="fr-MA"/>
              </w:rPr>
              <w:t xml:space="preserve">Le montant maximum des Dommages et intérêts de retard est de : </w:t>
            </w:r>
            <w:r w:rsidRPr="00E900B4">
              <w:rPr>
                <w:b/>
                <w:lang w:val="fr-MA"/>
              </w:rPr>
              <w:t>dix pour cent (10%) du Prix Contractuel Final.</w:t>
            </w:r>
          </w:p>
        </w:tc>
      </w:tr>
      <w:tr w:rsidR="0097056A" w:rsidRPr="00041780" w:rsidTr="007B6CFE">
        <w:tc>
          <w:tcPr>
            <w:tcW w:w="2679" w:type="dxa"/>
          </w:tcPr>
          <w:p w:rsidR="0097056A" w:rsidRPr="00041780" w:rsidRDefault="0097056A" w:rsidP="007B6CFE">
            <w:pPr>
              <w:tabs>
                <w:tab w:val="left" w:pos="8640"/>
              </w:tabs>
              <w:jc w:val="both"/>
            </w:pPr>
            <w:r w:rsidRPr="00041780">
              <w:t>Sommes provisionnelles</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Ajustement en fonction des variations des coûts</w:t>
            </w:r>
          </w:p>
        </w:tc>
        <w:tc>
          <w:tcPr>
            <w:tcW w:w="1254" w:type="dxa"/>
          </w:tcPr>
          <w:p w:rsidR="0097056A" w:rsidRPr="00041780" w:rsidRDefault="0097056A" w:rsidP="007B6CFE">
            <w:pPr>
              <w:tabs>
                <w:tab w:val="left" w:pos="8640"/>
              </w:tabs>
              <w:jc w:val="both"/>
            </w:pPr>
            <w:r w:rsidRPr="00041780">
              <w:t>13.5(b)(ii)</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13.8</w:t>
            </w:r>
          </w:p>
        </w:tc>
        <w:tc>
          <w:tcPr>
            <w:tcW w:w="6099" w:type="dxa"/>
          </w:tcPr>
          <w:p w:rsidR="0097056A" w:rsidRPr="00041780" w:rsidRDefault="0097056A" w:rsidP="007B6CFE">
            <w:pPr>
              <w:tabs>
                <w:tab w:val="left" w:pos="8640"/>
              </w:tabs>
              <w:jc w:val="both"/>
            </w:pPr>
            <w:r>
              <w:rPr>
                <w:lang w:val="gsw-FR"/>
              </w:rPr>
              <w:t>Non Applicable</w:t>
            </w:r>
            <w:r w:rsidRPr="00041780">
              <w:t>.</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804D2B">
              <w:rPr>
                <w:lang w:val="fr-MA"/>
              </w:rPr>
              <w:t xml:space="preserve">Les prix des travaux relatifs </w:t>
            </w:r>
            <w:r>
              <w:rPr>
                <w:lang w:val="fr-MA"/>
              </w:rPr>
              <w:t>aux deux Lots</w:t>
            </w:r>
            <w:r w:rsidRPr="00804D2B">
              <w:rPr>
                <w:lang w:val="fr-MA"/>
              </w:rPr>
              <w:t xml:space="preserve"> sont réputés fermes et non révisables</w:t>
            </w:r>
            <w:r w:rsidRPr="00041780">
              <w:t xml:space="preserve"> </w:t>
            </w:r>
          </w:p>
          <w:p w:rsidR="0097056A" w:rsidRPr="00041780" w:rsidRDefault="0097056A" w:rsidP="007B6CFE">
            <w:pPr>
              <w:tabs>
                <w:tab w:val="left" w:pos="8640"/>
              </w:tabs>
              <w:jc w:val="both"/>
            </w:pPr>
          </w:p>
          <w:p w:rsidR="0097056A" w:rsidRPr="00041780" w:rsidRDefault="0097056A" w:rsidP="007B6CFE">
            <w:pPr>
              <w:tabs>
                <w:tab w:val="left" w:pos="8640"/>
              </w:tabs>
              <w:jc w:val="both"/>
            </w:pPr>
          </w:p>
        </w:tc>
      </w:tr>
      <w:tr w:rsidR="0097056A" w:rsidRPr="00041780" w:rsidTr="007B6CFE">
        <w:tc>
          <w:tcPr>
            <w:tcW w:w="2679" w:type="dxa"/>
          </w:tcPr>
          <w:p w:rsidR="0097056A" w:rsidRPr="00041780" w:rsidRDefault="0097056A" w:rsidP="007B6CFE">
            <w:pPr>
              <w:tabs>
                <w:tab w:val="left" w:pos="8640"/>
              </w:tabs>
              <w:jc w:val="both"/>
            </w:pPr>
            <w:r w:rsidRPr="00041780">
              <w:rPr>
                <w:u w:val="single"/>
              </w:rPr>
              <w:br w:type="page"/>
            </w:r>
            <w:r w:rsidRPr="00041780">
              <w:t>Paiement anticipé</w:t>
            </w:r>
            <w:r w:rsidRPr="00041780">
              <w:rPr>
                <w:rStyle w:val="Appelnotedebasdep"/>
              </w:rPr>
              <w:footnoteReference w:id="3"/>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tc>
        <w:tc>
          <w:tcPr>
            <w:tcW w:w="1254" w:type="dxa"/>
          </w:tcPr>
          <w:p w:rsidR="0097056A" w:rsidRPr="00041780" w:rsidRDefault="0097056A" w:rsidP="007B6CFE">
            <w:pPr>
              <w:tabs>
                <w:tab w:val="left" w:pos="8640"/>
              </w:tabs>
              <w:jc w:val="both"/>
            </w:pPr>
            <w:r w:rsidRPr="00041780">
              <w:t>14.2</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tc>
        <w:tc>
          <w:tcPr>
            <w:tcW w:w="6099" w:type="dxa"/>
          </w:tcPr>
          <w:p w:rsidR="0097056A" w:rsidRPr="00041780" w:rsidRDefault="0097056A" w:rsidP="007B6CFE">
            <w:pPr>
              <w:tabs>
                <w:tab w:val="left" w:pos="8640"/>
              </w:tabs>
              <w:jc w:val="both"/>
            </w:pPr>
            <w:r w:rsidRPr="00041780">
              <w:lastRenderedPageBreak/>
              <w:t>La totalité de</w:t>
            </w:r>
            <w:r>
              <w:t>s</w:t>
            </w:r>
            <w:r w:rsidRPr="00041780">
              <w:t xml:space="preserve"> paiement</w:t>
            </w:r>
            <w:r>
              <w:t>s</w:t>
            </w:r>
            <w:r w:rsidRPr="00041780">
              <w:t xml:space="preserve"> anticipé</w:t>
            </w:r>
            <w:r>
              <w:t>s</w:t>
            </w:r>
            <w:r w:rsidRPr="00041780">
              <w:t xml:space="preserve"> est équivalente à </w:t>
            </w:r>
            <w:r>
              <w:rPr>
                <w:b/>
              </w:rPr>
              <w:t xml:space="preserve">dix </w:t>
            </w:r>
            <w:r w:rsidRPr="00041780">
              <w:t xml:space="preserve">pour cent </w:t>
            </w:r>
            <w:r w:rsidRPr="00106A7A">
              <w:rPr>
                <w:b/>
                <w:bCs/>
              </w:rPr>
              <w:t>(10%)</w:t>
            </w:r>
            <w:r w:rsidRPr="00041780">
              <w:t xml:space="preserve"> du Montant Contractuel Accepté.</w:t>
            </w:r>
          </w:p>
          <w:p w:rsidR="0097056A" w:rsidRPr="00041780" w:rsidRDefault="0097056A" w:rsidP="007B6CFE">
            <w:pPr>
              <w:tabs>
                <w:tab w:val="left" w:pos="8640"/>
              </w:tabs>
              <w:jc w:val="both"/>
            </w:pPr>
            <w:r w:rsidRPr="00041780">
              <w:t>Le paiement anticipé est certifié par l’Ingénieur après ((a) l’exécution de l’Accord contractuel par les parties concernées ; (b) la présentation par l’Entrepreneur d’une Déclaration (en vertu de la sous-clause 14.3 [</w:t>
            </w:r>
            <w:r w:rsidRPr="00041780">
              <w:rPr>
                <w:i/>
              </w:rPr>
              <w:t xml:space="preserve">Demande de </w:t>
            </w:r>
            <w:r w:rsidRPr="00041780">
              <w:rPr>
                <w:i/>
              </w:rPr>
              <w:lastRenderedPageBreak/>
              <w:t>Certificats de paiement provisoire</w:t>
            </w:r>
            <w:r w:rsidRPr="00041780">
              <w:t>]) à ce titre ; (c) la transmission d’une Garantie d’Exécution par l’Entrepreneur conformément à la sous-clause 4.2 [</w:t>
            </w:r>
            <w:r w:rsidRPr="00041780">
              <w:rPr>
                <w:i/>
              </w:rPr>
              <w:t xml:space="preserve">Garantie </w:t>
            </w:r>
            <w:r w:rsidRPr="00041780">
              <w:t>d’Exécution] ; et (d) le versement d’une garantie pour paiement anticipé par l’Entrepreneur pour la totalité de le paiement anticipé conformément à la sous-clause 14.2 [Paiement anticipé] et sous la forme décrite à la Section IX du Dossier d’appel d’offres ou sous une autre forme sensiblement similaire approuvée par le Maître d’ouvrage.</w:t>
            </w:r>
          </w:p>
        </w:tc>
      </w:tr>
      <w:tr w:rsidR="0097056A" w:rsidRPr="00041780" w:rsidTr="007B6CFE">
        <w:tc>
          <w:tcPr>
            <w:tcW w:w="2679" w:type="dxa"/>
          </w:tcPr>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Default="0097056A" w:rsidP="007B6CFE">
            <w:pPr>
              <w:tabs>
                <w:tab w:val="left" w:pos="8640"/>
              </w:tabs>
            </w:pPr>
          </w:p>
          <w:p w:rsidR="0097056A" w:rsidRPr="00041780" w:rsidRDefault="0097056A" w:rsidP="007B6CFE">
            <w:pPr>
              <w:tabs>
                <w:tab w:val="left" w:pos="8640"/>
              </w:tabs>
            </w:pPr>
            <w:r w:rsidRPr="00041780">
              <w:t>Demande de Certificats de paiement provisoire</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Default="0097056A" w:rsidP="007B6CFE">
            <w:pPr>
              <w:tabs>
                <w:tab w:val="left" w:pos="8640"/>
              </w:tabs>
              <w:jc w:val="both"/>
            </w:pPr>
          </w:p>
          <w:p w:rsidR="0097056A" w:rsidRDefault="0097056A" w:rsidP="007B6CFE">
            <w:pPr>
              <w:pStyle w:val="Default"/>
              <w:jc w:val="both"/>
              <w:rPr>
                <w:color w:val="auto"/>
                <w:lang w:eastAsia="en-US"/>
              </w:rPr>
            </w:pPr>
          </w:p>
          <w:p w:rsidR="0097056A" w:rsidRPr="00890584" w:rsidRDefault="0097056A" w:rsidP="007B6CFE">
            <w:pPr>
              <w:pStyle w:val="Default"/>
              <w:jc w:val="both"/>
              <w:rPr>
                <w:color w:val="auto"/>
                <w:lang w:eastAsia="en-US"/>
              </w:rPr>
            </w:pPr>
            <w:r w:rsidRPr="00890584">
              <w:rPr>
                <w:color w:val="auto"/>
                <w:lang w:eastAsia="en-US"/>
              </w:rPr>
              <w:t xml:space="preserve">Calendrier de Paiement </w:t>
            </w: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Pr="00041780" w:rsidRDefault="0097056A" w:rsidP="007B6CFE">
            <w:pPr>
              <w:tabs>
                <w:tab w:val="left" w:pos="8640"/>
              </w:tabs>
              <w:jc w:val="both"/>
            </w:pPr>
            <w:r w:rsidRPr="00041780">
              <w:t>Installations Industrielles et Matériaux envisagés pour les Travaux</w:t>
            </w:r>
          </w:p>
        </w:tc>
        <w:tc>
          <w:tcPr>
            <w:tcW w:w="1254" w:type="dxa"/>
          </w:tcPr>
          <w:p w:rsidR="0097056A" w:rsidRPr="00041780" w:rsidRDefault="0097056A" w:rsidP="007B6CFE">
            <w:pPr>
              <w:tabs>
                <w:tab w:val="left" w:pos="8640"/>
              </w:tabs>
              <w:jc w:val="both"/>
            </w:pPr>
            <w:r w:rsidRPr="00041780">
              <w:rPr>
                <w:rStyle w:val="Numrodepage"/>
              </w:rPr>
              <w:t>14.2 (</w:t>
            </w:r>
            <w:r w:rsidRPr="00041780">
              <w:t>(a)</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14.2</w:t>
            </w:r>
            <w:r w:rsidRPr="00041780">
              <w:rPr>
                <w:rStyle w:val="Numrodepage"/>
              </w:rPr>
              <w:t xml:space="preserve"> (</w:t>
            </w:r>
            <w:r w:rsidRPr="00041780">
              <w:t>b)</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Default="0097056A" w:rsidP="007B6CFE">
            <w:pPr>
              <w:tabs>
                <w:tab w:val="left" w:pos="8640"/>
              </w:tabs>
              <w:jc w:val="both"/>
            </w:pPr>
            <w:r>
              <w:t>14.3</w:t>
            </w:r>
          </w:p>
          <w:p w:rsidR="0097056A" w:rsidRDefault="0097056A" w:rsidP="007B6CFE">
            <w:pPr>
              <w:tabs>
                <w:tab w:val="left" w:pos="8640"/>
              </w:tabs>
              <w:jc w:val="both"/>
            </w:pPr>
          </w:p>
          <w:p w:rsidR="0097056A" w:rsidRPr="00041780" w:rsidRDefault="0097056A" w:rsidP="007B6CFE">
            <w:pPr>
              <w:tabs>
                <w:tab w:val="left" w:pos="8640"/>
              </w:tabs>
              <w:jc w:val="both"/>
            </w:pPr>
            <w:r w:rsidRPr="00041780">
              <w:t>14.3(c)</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14.3(c)</w:t>
            </w:r>
          </w:p>
          <w:p w:rsidR="0097056A" w:rsidRDefault="0097056A" w:rsidP="007B6CFE">
            <w:pPr>
              <w:tabs>
                <w:tab w:val="left" w:pos="8640"/>
              </w:tabs>
              <w:jc w:val="both"/>
            </w:pPr>
          </w:p>
          <w:p w:rsidR="0097056A" w:rsidRPr="00041780" w:rsidRDefault="0097056A" w:rsidP="007B6CFE">
            <w:pPr>
              <w:tabs>
                <w:tab w:val="left" w:pos="8640"/>
              </w:tabs>
              <w:jc w:val="both"/>
            </w:pPr>
            <w:r>
              <w:t>14.4</w:t>
            </w: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Pr="00041780" w:rsidRDefault="0097056A" w:rsidP="007B6CFE">
            <w:pPr>
              <w:tabs>
                <w:tab w:val="left" w:pos="8640"/>
              </w:tabs>
              <w:jc w:val="both"/>
            </w:pPr>
            <w:r w:rsidRPr="00041780">
              <w:t>14.5(b)(i)</w:t>
            </w:r>
          </w:p>
          <w:p w:rsidR="0097056A" w:rsidRPr="00041780" w:rsidRDefault="0097056A" w:rsidP="007B6CFE">
            <w:pPr>
              <w:tabs>
                <w:tab w:val="left" w:pos="8640"/>
              </w:tabs>
              <w:jc w:val="both"/>
            </w:pPr>
            <w:r w:rsidRPr="00041780">
              <w:t>14.5(c)(i)</w:t>
            </w:r>
          </w:p>
          <w:p w:rsidR="0097056A" w:rsidRPr="00041780" w:rsidRDefault="0097056A" w:rsidP="007B6CFE">
            <w:pPr>
              <w:tabs>
                <w:tab w:val="left" w:pos="8640"/>
              </w:tabs>
              <w:jc w:val="both"/>
            </w:pPr>
          </w:p>
        </w:tc>
        <w:tc>
          <w:tcPr>
            <w:tcW w:w="6099" w:type="dxa"/>
          </w:tcPr>
          <w:p w:rsidR="0097056A" w:rsidRPr="00041780" w:rsidRDefault="0097056A" w:rsidP="007B6CFE">
            <w:pPr>
              <w:tabs>
                <w:tab w:val="left" w:pos="8640"/>
              </w:tabs>
              <w:jc w:val="both"/>
            </w:pPr>
            <w:r w:rsidRPr="00041780">
              <w:t xml:space="preserve">Le remboursement du paiement anticipé commence après la certification de </w:t>
            </w:r>
            <w:r w:rsidRPr="0000413E">
              <w:rPr>
                <w:b/>
                <w:bCs/>
              </w:rPr>
              <w:t>V</w:t>
            </w:r>
            <w:r w:rsidRPr="0000413E">
              <w:rPr>
                <w:b/>
                <w:lang w:val="fr-MA"/>
              </w:rPr>
              <w:t>ingt pour cent (20%)</w:t>
            </w:r>
            <w:r w:rsidRPr="0000413E">
              <w:rPr>
                <w:lang w:val="fr-MA"/>
              </w:rPr>
              <w:t xml:space="preserve"> du Montant Contractuel Accepté</w:t>
            </w:r>
            <w:r w:rsidRPr="00041780">
              <w:t>.</w:t>
            </w:r>
          </w:p>
          <w:p w:rsidR="0097056A" w:rsidRPr="0000413E" w:rsidRDefault="0097056A" w:rsidP="007B6CFE">
            <w:pPr>
              <w:jc w:val="both"/>
              <w:rPr>
                <w:lang w:val="fr-MA"/>
              </w:rPr>
            </w:pPr>
            <w:r w:rsidRPr="00041780">
              <w:br/>
            </w:r>
            <w:r w:rsidRPr="0000413E">
              <w:rPr>
                <w:lang w:val="fr-MA"/>
              </w:rPr>
              <w:t xml:space="preserve">Le taux d’amortissement s’élève à </w:t>
            </w:r>
            <w:r w:rsidRPr="0000413E">
              <w:rPr>
                <w:b/>
                <w:lang w:val="fr-MA"/>
              </w:rPr>
              <w:t xml:space="preserve">vingt pour cent (20%). </w:t>
            </w:r>
            <w:r w:rsidRPr="0000413E">
              <w:rPr>
                <w:lang w:val="fr-MA"/>
              </w:rPr>
              <w:t xml:space="preserve">Le paiement anticipé est recouvré en totalité avant la date à laquelle </w:t>
            </w:r>
            <w:r w:rsidRPr="0000413E">
              <w:rPr>
                <w:b/>
                <w:lang w:val="fr-MA"/>
              </w:rPr>
              <w:t>soixante-dix pour cent</w:t>
            </w:r>
            <w:r w:rsidRPr="0000413E">
              <w:rPr>
                <w:lang w:val="fr-MA"/>
              </w:rPr>
              <w:t xml:space="preserve"> </w:t>
            </w:r>
            <w:r w:rsidRPr="0000413E">
              <w:rPr>
                <w:b/>
                <w:lang w:val="fr-MA"/>
              </w:rPr>
              <w:t>(70%)</w:t>
            </w:r>
            <w:r w:rsidRPr="0000413E">
              <w:rPr>
                <w:lang w:val="fr-MA"/>
              </w:rPr>
              <w:t xml:space="preserve"> du Montant Contractuel Accepté aurait fait l’objet d’une certification en vue de paiement.</w:t>
            </w:r>
          </w:p>
          <w:p w:rsidR="0097056A" w:rsidRPr="0000413E" w:rsidRDefault="0097056A" w:rsidP="007B6CFE">
            <w:pPr>
              <w:tabs>
                <w:tab w:val="left" w:pos="8640"/>
              </w:tabs>
              <w:jc w:val="both"/>
              <w:rPr>
                <w:lang w:val="fr-MA"/>
              </w:rPr>
            </w:pPr>
          </w:p>
          <w:p w:rsidR="0097056A" w:rsidRDefault="0097056A" w:rsidP="007B6CFE">
            <w:pPr>
              <w:tabs>
                <w:tab w:val="left" w:pos="8640"/>
              </w:tabs>
              <w:jc w:val="both"/>
            </w:pPr>
            <w:r>
              <w:rPr>
                <w:lang w:val="gsw-FR"/>
              </w:rPr>
              <w:t>L’entrepreneur doit remettre un décompte à la fin de chaque mois.</w:t>
            </w:r>
          </w:p>
          <w:p w:rsidR="0097056A" w:rsidRPr="00041780" w:rsidRDefault="0097056A" w:rsidP="007B6CFE">
            <w:pPr>
              <w:tabs>
                <w:tab w:val="left" w:pos="8640"/>
              </w:tabs>
              <w:jc w:val="both"/>
            </w:pPr>
            <w:r w:rsidRPr="00041780">
              <w:t xml:space="preserve">Le Montant à retenir est de : </w:t>
            </w:r>
            <w:r w:rsidRPr="00372807">
              <w:rPr>
                <w:b/>
                <w:bCs/>
                <w:lang w:val="gsw-FR"/>
              </w:rPr>
              <w:t>dix</w:t>
            </w:r>
            <w:r w:rsidRPr="00073941">
              <w:rPr>
                <w:lang w:val="gsw-FR"/>
              </w:rPr>
              <w:t xml:space="preserve"> pour cent </w:t>
            </w:r>
            <w:r w:rsidRPr="00073941">
              <w:rPr>
                <w:b/>
                <w:bCs/>
                <w:lang w:val="gsw-FR"/>
              </w:rPr>
              <w:t>(10%)</w:t>
            </w:r>
            <w:r>
              <w:rPr>
                <w:b/>
                <w:bCs/>
                <w:lang w:val="gsw-FR"/>
              </w:rPr>
              <w:t xml:space="preserve"> </w:t>
            </w:r>
            <w:r w:rsidRPr="00041780">
              <w:t>des Certificats de paiement provisoire.</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 xml:space="preserve">La limite de retenue de garantie est de : </w:t>
            </w:r>
            <w:r w:rsidRPr="00372807">
              <w:rPr>
                <w:b/>
                <w:bCs/>
                <w:lang w:val="gsw-FR"/>
              </w:rPr>
              <w:t>dix</w:t>
            </w:r>
            <w:r w:rsidRPr="00073941">
              <w:rPr>
                <w:lang w:val="gsw-FR"/>
              </w:rPr>
              <w:t xml:space="preserve"> pour cent </w:t>
            </w:r>
            <w:r w:rsidRPr="00073941">
              <w:rPr>
                <w:b/>
                <w:bCs/>
                <w:lang w:val="gsw-FR"/>
              </w:rPr>
              <w:t>(10%)</w:t>
            </w:r>
            <w:r w:rsidRPr="00041780">
              <w:t xml:space="preserve"> </w:t>
            </w:r>
            <w:r w:rsidRPr="00073941">
              <w:rPr>
                <w:lang w:val="gsw-FR"/>
              </w:rPr>
              <w:t>du Montant Contractuel Accepté</w:t>
            </w:r>
            <w:r w:rsidRPr="00041780">
              <w:t>.</w:t>
            </w:r>
          </w:p>
          <w:p w:rsidR="0097056A" w:rsidRDefault="0097056A" w:rsidP="007B6CFE">
            <w:pPr>
              <w:pStyle w:val="Default"/>
              <w:jc w:val="both"/>
              <w:rPr>
                <w:color w:val="auto"/>
                <w:lang w:eastAsia="en-US"/>
              </w:rPr>
            </w:pPr>
            <w:r>
              <w:rPr>
                <w:color w:val="auto"/>
                <w:lang w:eastAsia="en-US"/>
              </w:rPr>
              <w:t>Pour les travaux, l</w:t>
            </w:r>
            <w:r w:rsidRPr="00AC6D3D">
              <w:rPr>
                <w:color w:val="auto"/>
                <w:lang w:eastAsia="en-US"/>
              </w:rPr>
              <w:t>es paiements se feront sur la base des certificats de paiements (voir 14.5 FIDIC-</w:t>
            </w:r>
            <w:r>
              <w:rPr>
                <w:color w:val="auto"/>
                <w:lang w:eastAsia="en-US"/>
              </w:rPr>
              <w:t>Rouge</w:t>
            </w:r>
            <w:r w:rsidRPr="00EE4546">
              <w:rPr>
                <w:color w:val="auto"/>
                <w:lang w:eastAsia="en-US"/>
              </w:rPr>
              <w:t xml:space="preserve"> :</w:t>
            </w:r>
            <w:r>
              <w:rPr>
                <w:color w:val="auto"/>
                <w:lang w:eastAsia="en-US"/>
              </w:rPr>
              <w:t xml:space="preserve"> </w:t>
            </w:r>
            <w:r w:rsidRPr="00890584">
              <w:rPr>
                <w:color w:val="auto"/>
                <w:lang w:eastAsia="en-US"/>
              </w:rPr>
              <w:t>Déliv</w:t>
            </w:r>
            <w:r>
              <w:rPr>
                <w:color w:val="auto"/>
                <w:lang w:eastAsia="en-US"/>
              </w:rPr>
              <w:t>r</w:t>
            </w:r>
            <w:r w:rsidRPr="00890584">
              <w:rPr>
                <w:color w:val="auto"/>
                <w:lang w:eastAsia="en-US"/>
              </w:rPr>
              <w:t xml:space="preserve">ance de certificats de paiements </w:t>
            </w:r>
            <w:r w:rsidRPr="00EE4546">
              <w:rPr>
                <w:color w:val="auto"/>
                <w:lang w:eastAsia="en-US"/>
              </w:rPr>
              <w:t>provisoire)</w:t>
            </w:r>
            <w:r w:rsidRPr="00890584">
              <w:rPr>
                <w:color w:val="auto"/>
                <w:lang w:eastAsia="en-US"/>
              </w:rPr>
              <w:t xml:space="preserve">. </w:t>
            </w:r>
          </w:p>
          <w:p w:rsidR="0097056A" w:rsidRDefault="0097056A" w:rsidP="007B6CFE">
            <w:pPr>
              <w:pStyle w:val="Default"/>
              <w:jc w:val="both"/>
              <w:rPr>
                <w:color w:val="auto"/>
                <w:lang w:eastAsia="en-US"/>
              </w:rPr>
            </w:pPr>
          </w:p>
          <w:p w:rsidR="0097056A" w:rsidRPr="00AC59E7" w:rsidRDefault="0097056A" w:rsidP="007B6CFE">
            <w:pPr>
              <w:pStyle w:val="Default"/>
            </w:pPr>
            <w:r>
              <w:t>Pour les équipements l</w:t>
            </w:r>
            <w:r w:rsidRPr="00AC59E7">
              <w:t xml:space="preserve">e paiement se fera comme suit : </w:t>
            </w:r>
          </w:p>
          <w:p w:rsidR="0097056A" w:rsidRPr="00AC59E7" w:rsidRDefault="0097056A" w:rsidP="007B6CFE">
            <w:pPr>
              <w:pStyle w:val="Default"/>
            </w:pPr>
            <w:r w:rsidRPr="00AC59E7">
              <w:t xml:space="preserve">A la livraison des équipements sur site une avance de 80% du prix des équipements peut être faite au contractant à sa demande. Cette avance viendrait en déduction au moment du paiement effectué sur la base du Certificat de paiement qui concerne le prix considéré du Bordereau des prix. </w:t>
            </w:r>
          </w:p>
          <w:p w:rsidR="0097056A" w:rsidRPr="00AC59E7" w:rsidRDefault="0097056A" w:rsidP="007B6CFE">
            <w:pPr>
              <w:pStyle w:val="Default"/>
              <w:jc w:val="both"/>
              <w:rPr>
                <w:color w:val="auto"/>
                <w:lang w:eastAsia="en-US"/>
              </w:rPr>
            </w:pPr>
            <w:r w:rsidRPr="00AC6D3D">
              <w:rPr>
                <w:color w:val="auto"/>
                <w:lang w:eastAsia="en-US"/>
              </w:rPr>
              <w:t>Ces paiements sont assujettis à la retenue de garantie</w:t>
            </w:r>
          </w:p>
          <w:p w:rsidR="0097056A" w:rsidRDefault="0097056A" w:rsidP="007B6CFE">
            <w:pPr>
              <w:pStyle w:val="Default"/>
              <w:jc w:val="both"/>
            </w:pPr>
          </w:p>
          <w:p w:rsidR="0097056A" w:rsidRPr="00041780" w:rsidRDefault="0097056A" w:rsidP="007B6CFE">
            <w:pPr>
              <w:tabs>
                <w:tab w:val="left" w:pos="8640"/>
              </w:tabs>
              <w:jc w:val="both"/>
            </w:pPr>
            <w:r w:rsidRPr="00041780">
              <w:t xml:space="preserve">Dans le tableau des </w:t>
            </w:r>
            <w:r w:rsidRPr="00041780">
              <w:rPr>
                <w:color w:val="000000"/>
              </w:rPr>
              <w:t xml:space="preserve">Installations Industrielles et Matériaux </w:t>
            </w:r>
            <w:r w:rsidRPr="00041780">
              <w:t xml:space="preserve">ci-dessous, les Soumissionnaires indiquent les </w:t>
            </w:r>
            <w:r w:rsidRPr="00041780">
              <w:rPr>
                <w:color w:val="000000"/>
              </w:rPr>
              <w:t xml:space="preserve">Installations Industrielles </w:t>
            </w:r>
            <w:r w:rsidRPr="00041780">
              <w:t>et Matériaux principaux ainsi que le pays d’origine proposé pour chacun</w:t>
            </w:r>
            <w:r>
              <w:t xml:space="preserve">. </w:t>
            </w:r>
          </w:p>
        </w:tc>
      </w:tr>
    </w:tbl>
    <w:p w:rsidR="0097056A" w:rsidRPr="00041780" w:rsidRDefault="0097056A" w:rsidP="0097056A">
      <w:pPr>
        <w:tabs>
          <w:tab w:val="left" w:pos="8640"/>
        </w:tabs>
        <w:jc w:val="both"/>
        <w:rPr>
          <w:u w:val="single"/>
        </w:rPr>
      </w:pPr>
    </w:p>
    <w:p w:rsidR="0097056A" w:rsidRPr="00041780" w:rsidRDefault="0097056A" w:rsidP="0097056A">
      <w:pPr>
        <w:tabs>
          <w:tab w:val="left" w:pos="8640"/>
        </w:tabs>
        <w:jc w:val="center"/>
        <w:rPr>
          <w:b/>
        </w:rPr>
      </w:pPr>
      <w:r w:rsidRPr="00041780">
        <w:rPr>
          <w:b/>
        </w:rPr>
        <w:t xml:space="preserve">Tableau des </w:t>
      </w:r>
      <w:r>
        <w:rPr>
          <w:b/>
        </w:rPr>
        <w:t>Equipements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1"/>
        <w:gridCol w:w="4367"/>
      </w:tblGrid>
      <w:tr w:rsidR="0097056A" w:rsidRPr="003060AA" w:rsidTr="007B6CFE">
        <w:tc>
          <w:tcPr>
            <w:tcW w:w="4381" w:type="dxa"/>
            <w:tcBorders>
              <w:top w:val="single" w:sz="4" w:space="0" w:color="auto"/>
              <w:left w:val="single" w:sz="4" w:space="0" w:color="auto"/>
              <w:bottom w:val="single" w:sz="4" w:space="0" w:color="auto"/>
              <w:right w:val="single" w:sz="4" w:space="0" w:color="auto"/>
            </w:tcBorders>
          </w:tcPr>
          <w:p w:rsidR="0097056A" w:rsidRPr="00206D2F" w:rsidRDefault="0097056A" w:rsidP="007B6CFE">
            <w:pPr>
              <w:tabs>
                <w:tab w:val="left" w:pos="8640"/>
              </w:tabs>
              <w:jc w:val="both"/>
            </w:pPr>
            <w:r w:rsidRPr="00206D2F">
              <w:t xml:space="preserve">Pour paiement à l’arrivée sur le </w:t>
            </w:r>
            <w:r w:rsidRPr="00206D2F">
              <w:rPr>
                <w:color w:val="000000"/>
              </w:rPr>
              <w:t>Chantier</w:t>
            </w:r>
            <w:r w:rsidRPr="00206D2F">
              <w:t> :</w:t>
            </w:r>
          </w:p>
        </w:tc>
        <w:tc>
          <w:tcPr>
            <w:tcW w:w="4367" w:type="dxa"/>
            <w:vMerge w:val="restart"/>
            <w:tcBorders>
              <w:top w:val="single" w:sz="4" w:space="0" w:color="auto"/>
              <w:left w:val="single" w:sz="4" w:space="0" w:color="auto"/>
              <w:right w:val="single" w:sz="4" w:space="0" w:color="auto"/>
            </w:tcBorders>
            <w:vAlign w:val="center"/>
          </w:tcPr>
          <w:p w:rsidR="0097056A" w:rsidRDefault="0097056A" w:rsidP="007B6CFE">
            <w:pPr>
              <w:tabs>
                <w:tab w:val="left" w:pos="8640"/>
              </w:tabs>
              <w:jc w:val="center"/>
            </w:pPr>
          </w:p>
          <w:p w:rsidR="0097056A" w:rsidRPr="003060AA" w:rsidRDefault="0097056A" w:rsidP="007B6CFE">
            <w:pPr>
              <w:tabs>
                <w:tab w:val="left" w:pos="8640"/>
              </w:tabs>
              <w:jc w:val="center"/>
              <w:rPr>
                <w:highlight w:val="yellow"/>
              </w:rPr>
            </w:pPr>
            <w:r w:rsidRPr="00206D2F">
              <w:t>Pays d’origine</w:t>
            </w:r>
          </w:p>
        </w:tc>
      </w:tr>
      <w:tr w:rsidR="0097056A" w:rsidRPr="003060AA" w:rsidTr="007B6CFE">
        <w:tc>
          <w:tcPr>
            <w:tcW w:w="4381" w:type="dxa"/>
            <w:tcBorders>
              <w:top w:val="single" w:sz="4" w:space="0" w:color="auto"/>
              <w:left w:val="single" w:sz="4" w:space="0" w:color="auto"/>
              <w:bottom w:val="single" w:sz="4" w:space="0" w:color="auto"/>
              <w:right w:val="single" w:sz="4" w:space="0" w:color="auto"/>
            </w:tcBorders>
          </w:tcPr>
          <w:p w:rsidR="0097056A" w:rsidRPr="00206D2F" w:rsidRDefault="0097056A" w:rsidP="007B6CFE">
            <w:pPr>
              <w:tabs>
                <w:tab w:val="left" w:pos="8640"/>
              </w:tabs>
              <w:jc w:val="both"/>
            </w:pPr>
            <w:r>
              <w:rPr>
                <w:color w:val="000000"/>
              </w:rPr>
              <w:t>Equipements</w:t>
            </w:r>
            <w:r w:rsidRPr="00206D2F">
              <w:rPr>
                <w:color w:val="000000"/>
              </w:rPr>
              <w:t xml:space="preserve"> </w:t>
            </w:r>
            <w:r w:rsidRPr="00206D2F">
              <w:rPr>
                <w:sz w:val="16"/>
                <w:szCs w:val="16"/>
              </w:rPr>
              <w:t>(indiquer tous les principaux éléments)</w:t>
            </w:r>
          </w:p>
        </w:tc>
        <w:tc>
          <w:tcPr>
            <w:tcW w:w="4367" w:type="dxa"/>
            <w:vMerge/>
            <w:tcBorders>
              <w:left w:val="single" w:sz="4" w:space="0" w:color="auto"/>
              <w:bottom w:val="single" w:sz="4" w:space="0" w:color="auto"/>
              <w:right w:val="single" w:sz="4" w:space="0" w:color="auto"/>
            </w:tcBorders>
          </w:tcPr>
          <w:p w:rsidR="0097056A" w:rsidRPr="003060AA" w:rsidRDefault="0097056A" w:rsidP="007B6CFE">
            <w:pPr>
              <w:tabs>
                <w:tab w:val="left" w:pos="8640"/>
              </w:tabs>
              <w:jc w:val="both"/>
              <w:rPr>
                <w:highlight w:val="yellow"/>
              </w:rPr>
            </w:pPr>
          </w:p>
        </w:tc>
      </w:tr>
      <w:tr w:rsidR="0097056A" w:rsidRPr="00041780" w:rsidTr="007B6CFE">
        <w:tc>
          <w:tcPr>
            <w:tcW w:w="4381" w:type="dxa"/>
            <w:tcBorders>
              <w:top w:val="single" w:sz="4" w:space="0" w:color="auto"/>
              <w:left w:val="single" w:sz="4" w:space="0" w:color="auto"/>
              <w:bottom w:val="single" w:sz="4" w:space="0" w:color="auto"/>
              <w:right w:val="single" w:sz="4" w:space="0" w:color="auto"/>
            </w:tcBorders>
          </w:tcPr>
          <w:p w:rsidR="0097056A" w:rsidRPr="00206D2F" w:rsidRDefault="0097056A" w:rsidP="007B6CFE">
            <w:pPr>
              <w:tabs>
                <w:tab w:val="left" w:pos="8640"/>
              </w:tabs>
              <w:jc w:val="both"/>
            </w:pPr>
          </w:p>
        </w:tc>
        <w:tc>
          <w:tcPr>
            <w:tcW w:w="436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tabs>
                <w:tab w:val="left" w:pos="8640"/>
              </w:tabs>
              <w:jc w:val="both"/>
            </w:pPr>
          </w:p>
        </w:tc>
      </w:tr>
      <w:tr w:rsidR="0097056A" w:rsidRPr="00041780" w:rsidTr="007B6CFE">
        <w:tc>
          <w:tcPr>
            <w:tcW w:w="4381" w:type="dxa"/>
            <w:tcBorders>
              <w:top w:val="single" w:sz="4" w:space="0" w:color="auto"/>
              <w:left w:val="single" w:sz="4" w:space="0" w:color="auto"/>
              <w:bottom w:val="single" w:sz="4" w:space="0" w:color="auto"/>
              <w:right w:val="single" w:sz="4" w:space="0" w:color="auto"/>
            </w:tcBorders>
          </w:tcPr>
          <w:p w:rsidR="0097056A" w:rsidRPr="00206D2F" w:rsidRDefault="0097056A" w:rsidP="007B6CFE">
            <w:pPr>
              <w:tabs>
                <w:tab w:val="left" w:pos="8640"/>
              </w:tabs>
              <w:jc w:val="both"/>
            </w:pPr>
          </w:p>
        </w:tc>
        <w:tc>
          <w:tcPr>
            <w:tcW w:w="436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tabs>
                <w:tab w:val="left" w:pos="8640"/>
              </w:tabs>
              <w:jc w:val="both"/>
            </w:pPr>
          </w:p>
        </w:tc>
      </w:tr>
    </w:tbl>
    <w:p w:rsidR="0097056A" w:rsidRPr="00041780" w:rsidRDefault="0097056A" w:rsidP="0097056A">
      <w:pPr>
        <w:tabs>
          <w:tab w:val="left" w:pos="8640"/>
        </w:tabs>
        <w:jc w:val="both"/>
        <w:rPr>
          <w:u w:val="single"/>
        </w:rPr>
      </w:pP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254"/>
        <w:gridCol w:w="6099"/>
      </w:tblGrid>
      <w:tr w:rsidR="0097056A" w:rsidRPr="00041780" w:rsidTr="007B6CFE">
        <w:tc>
          <w:tcPr>
            <w:tcW w:w="2679" w:type="dxa"/>
          </w:tcPr>
          <w:p w:rsidR="0097056A" w:rsidRPr="00041780" w:rsidRDefault="0097056A" w:rsidP="007B6CFE">
            <w:pPr>
              <w:tabs>
                <w:tab w:val="left" w:pos="8640"/>
              </w:tabs>
              <w:jc w:val="both"/>
            </w:pPr>
            <w:r w:rsidRPr="00041780">
              <w:lastRenderedPageBreak/>
              <w:t>Délivrance de Certificats de paiement provisoire</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Paiement</w:t>
            </w:r>
          </w:p>
        </w:tc>
        <w:tc>
          <w:tcPr>
            <w:tcW w:w="1254" w:type="dxa"/>
          </w:tcPr>
          <w:p w:rsidR="0097056A" w:rsidRPr="00041780" w:rsidRDefault="0097056A" w:rsidP="007B6CFE">
            <w:pPr>
              <w:tabs>
                <w:tab w:val="left" w:pos="8640"/>
              </w:tabs>
              <w:jc w:val="both"/>
            </w:pPr>
            <w:r w:rsidRPr="00041780">
              <w:t>14.6</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14.7</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tc>
        <w:tc>
          <w:tcPr>
            <w:tcW w:w="6099" w:type="dxa"/>
          </w:tcPr>
          <w:p w:rsidR="0097056A" w:rsidRPr="00041780" w:rsidRDefault="0097056A" w:rsidP="007B6CFE">
            <w:pPr>
              <w:tabs>
                <w:tab w:val="left" w:pos="8640"/>
              </w:tabs>
              <w:jc w:val="both"/>
            </w:pPr>
            <w:r w:rsidRPr="00041780">
              <w:t xml:space="preserve">Le Montant minimum des Certificats de paiement provisoire est de : </w:t>
            </w:r>
            <w:r w:rsidRPr="00127201">
              <w:rPr>
                <w:b/>
                <w:bCs/>
                <w:lang w:val="gsw-FR"/>
              </w:rPr>
              <w:t>Non Applicable</w:t>
            </w:r>
            <w:r w:rsidRPr="00041780">
              <w:t>, avec une (1) soumission par mois au maximum.</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Compte(s) désigné(s) de l’Entrepreneur :</w:t>
            </w:r>
          </w:p>
          <w:p w:rsidR="0097056A" w:rsidRPr="00041780" w:rsidRDefault="0097056A" w:rsidP="007B6CFE">
            <w:pPr>
              <w:tabs>
                <w:tab w:val="left" w:pos="8640"/>
              </w:tabs>
              <w:jc w:val="both"/>
            </w:pPr>
          </w:p>
          <w:p w:rsidR="0097056A" w:rsidRPr="00041780" w:rsidRDefault="0097056A" w:rsidP="007B6CFE">
            <w:pPr>
              <w:tabs>
                <w:tab w:val="left" w:pos="8640"/>
              </w:tabs>
              <w:jc w:val="both"/>
              <w:rPr>
                <w:b/>
              </w:rPr>
            </w:pPr>
            <w:r w:rsidRPr="00041780">
              <w:t>Paiements en Dollars US : [</w:t>
            </w:r>
            <w:r w:rsidRPr="00041780">
              <w:rPr>
                <w:b/>
              </w:rPr>
              <w:t>insérer le numéro de compte]</w:t>
            </w:r>
          </w:p>
          <w:p w:rsidR="0097056A" w:rsidRPr="00041780" w:rsidRDefault="0097056A" w:rsidP="007B6CFE">
            <w:pPr>
              <w:tabs>
                <w:tab w:val="left" w:pos="8640"/>
              </w:tabs>
              <w:jc w:val="both"/>
              <w:rPr>
                <w:b/>
              </w:rPr>
            </w:pPr>
            <w:r w:rsidRPr="00041780">
              <w:t>Paiements en monnaie locale : [</w:t>
            </w:r>
            <w:r w:rsidRPr="00041780">
              <w:rPr>
                <w:b/>
              </w:rPr>
              <w:t>insérer le numéro de compte]</w:t>
            </w:r>
          </w:p>
          <w:p w:rsidR="0097056A" w:rsidRPr="00041780" w:rsidRDefault="0097056A" w:rsidP="007B6CFE">
            <w:pPr>
              <w:tabs>
                <w:tab w:val="left" w:pos="8640"/>
              </w:tabs>
              <w:jc w:val="both"/>
              <w:rPr>
                <w:b/>
              </w:rPr>
            </w:pPr>
          </w:p>
        </w:tc>
      </w:tr>
      <w:tr w:rsidR="0097056A" w:rsidRPr="00041780" w:rsidTr="007B6CFE">
        <w:tc>
          <w:tcPr>
            <w:tcW w:w="2679" w:type="dxa"/>
          </w:tcPr>
          <w:p w:rsidR="0097056A" w:rsidRPr="00041780" w:rsidRDefault="0097056A" w:rsidP="007B6CFE">
            <w:pPr>
              <w:tabs>
                <w:tab w:val="left" w:pos="8640"/>
              </w:tabs>
              <w:jc w:val="both"/>
            </w:pPr>
            <w:r w:rsidRPr="00041780">
              <w:t xml:space="preserve">Retards de paiement </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pStyle w:val="Grillemoyenne21"/>
              <w:rPr>
                <w:lang w:val="fr-FR"/>
              </w:rPr>
            </w:pPr>
            <w:r w:rsidRPr="00041780">
              <w:rPr>
                <w:lang w:val="fr-FR"/>
              </w:rPr>
              <w:t>Devises pour les paiements</w:t>
            </w:r>
          </w:p>
          <w:p w:rsidR="0097056A" w:rsidRPr="00041780" w:rsidRDefault="0097056A" w:rsidP="007B6CFE">
            <w:pPr>
              <w:tabs>
                <w:tab w:val="left" w:pos="8640"/>
              </w:tabs>
              <w:jc w:val="both"/>
            </w:pPr>
          </w:p>
          <w:p w:rsidR="0097056A" w:rsidRPr="00041780" w:rsidRDefault="0097056A" w:rsidP="007B6CFE">
            <w:pPr>
              <w:pStyle w:val="Grillemoyenne21"/>
              <w:rPr>
                <w:lang w:val="fr-FR"/>
              </w:rPr>
            </w:pPr>
            <w:r w:rsidRPr="00041780">
              <w:rPr>
                <w:lang w:val="fr-FR"/>
              </w:rPr>
              <w:t>Exigences générales relatives aux assurances</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Default="0097056A" w:rsidP="007B6CFE">
            <w:pPr>
              <w:pStyle w:val="Grillemoyenne21"/>
              <w:rPr>
                <w:lang w:val="fr-FR"/>
              </w:rPr>
            </w:pPr>
          </w:p>
          <w:p w:rsidR="0097056A" w:rsidRDefault="0097056A" w:rsidP="007B6CFE">
            <w:pPr>
              <w:pStyle w:val="Grillemoyenne21"/>
              <w:rPr>
                <w:lang w:val="fr-FR"/>
              </w:rPr>
            </w:pPr>
          </w:p>
          <w:p w:rsidR="0097056A" w:rsidRPr="00041780" w:rsidRDefault="0097056A" w:rsidP="007B6CFE">
            <w:pPr>
              <w:pStyle w:val="Grillemoyenne21"/>
              <w:rPr>
                <w:lang w:val="fr-FR"/>
              </w:rPr>
            </w:pPr>
            <w:r w:rsidRPr="00041780">
              <w:rPr>
                <w:lang w:val="fr-FR"/>
              </w:rPr>
              <w:t>Assurance des Travaux et de l’équipement de l’Entrepreneur</w:t>
            </w:r>
          </w:p>
          <w:p w:rsidR="0097056A" w:rsidRPr="00041780" w:rsidRDefault="0097056A" w:rsidP="007B6CFE">
            <w:pPr>
              <w:pStyle w:val="Grillemoyenne21"/>
              <w:rPr>
                <w:lang w:val="fr-FR"/>
              </w:rPr>
            </w:pPr>
          </w:p>
          <w:p w:rsidR="0097056A" w:rsidRDefault="0097056A" w:rsidP="007B6CFE">
            <w:pPr>
              <w:pStyle w:val="Grillemoyenne21"/>
              <w:rPr>
                <w:lang w:val="fr-FR"/>
              </w:rPr>
            </w:pPr>
          </w:p>
          <w:p w:rsidR="0097056A" w:rsidRDefault="0097056A" w:rsidP="007B6CFE">
            <w:pPr>
              <w:pStyle w:val="Grillemoyenne21"/>
              <w:rPr>
                <w:lang w:val="fr-FR"/>
              </w:rPr>
            </w:pPr>
          </w:p>
          <w:p w:rsidR="0097056A" w:rsidRDefault="0097056A" w:rsidP="007B6CFE">
            <w:pPr>
              <w:pStyle w:val="Grillemoyenne21"/>
              <w:rPr>
                <w:lang w:val="fr-FR"/>
              </w:rPr>
            </w:pPr>
          </w:p>
          <w:p w:rsidR="0097056A" w:rsidRDefault="0097056A" w:rsidP="007B6CFE">
            <w:pPr>
              <w:pStyle w:val="Grillemoyenne21"/>
              <w:rPr>
                <w:lang w:val="fr-FR"/>
              </w:rPr>
            </w:pPr>
          </w:p>
          <w:p w:rsidR="0097056A" w:rsidRDefault="0097056A" w:rsidP="007B6CFE">
            <w:pPr>
              <w:pStyle w:val="Grillemoyenne21"/>
              <w:rPr>
                <w:lang w:val="fr-FR"/>
              </w:rPr>
            </w:pPr>
          </w:p>
          <w:p w:rsidR="0097056A" w:rsidRDefault="0097056A" w:rsidP="007B6CFE">
            <w:pPr>
              <w:pStyle w:val="Grillemoyenne21"/>
              <w:rPr>
                <w:lang w:val="fr-FR"/>
              </w:rPr>
            </w:pPr>
          </w:p>
          <w:p w:rsidR="0097056A" w:rsidRDefault="0097056A" w:rsidP="007B6CFE">
            <w:pPr>
              <w:pStyle w:val="Grillemoyenne21"/>
              <w:rPr>
                <w:lang w:val="fr-FR"/>
              </w:rPr>
            </w:pPr>
          </w:p>
          <w:p w:rsidR="0097056A" w:rsidRDefault="0097056A" w:rsidP="007B6CFE">
            <w:pPr>
              <w:pStyle w:val="Grillemoyenne21"/>
              <w:rPr>
                <w:lang w:val="fr-FR"/>
              </w:rPr>
            </w:pPr>
          </w:p>
          <w:p w:rsidR="0097056A" w:rsidRDefault="0097056A" w:rsidP="007B6CFE">
            <w:pPr>
              <w:pStyle w:val="Grillemoyenne21"/>
              <w:rPr>
                <w:lang w:val="fr-FR"/>
              </w:rPr>
            </w:pPr>
          </w:p>
          <w:p w:rsidR="0097056A" w:rsidRDefault="0097056A" w:rsidP="007B6CFE">
            <w:pPr>
              <w:pStyle w:val="Grillemoyenne21"/>
              <w:rPr>
                <w:lang w:val="fr-FR"/>
              </w:rPr>
            </w:pPr>
          </w:p>
          <w:p w:rsidR="0097056A" w:rsidRDefault="0097056A" w:rsidP="007B6CFE">
            <w:pPr>
              <w:pStyle w:val="Grillemoyenne21"/>
              <w:rPr>
                <w:lang w:val="fr-FR"/>
              </w:rPr>
            </w:pPr>
          </w:p>
          <w:p w:rsidR="0097056A" w:rsidRDefault="0097056A" w:rsidP="007B6CFE">
            <w:pPr>
              <w:pStyle w:val="Grillemoyenne21"/>
              <w:rPr>
                <w:lang w:val="fr-FR"/>
              </w:rPr>
            </w:pPr>
          </w:p>
          <w:p w:rsidR="0097056A" w:rsidRPr="00041780" w:rsidRDefault="0097056A" w:rsidP="007B6CFE">
            <w:pPr>
              <w:pStyle w:val="Grillemoyenne21"/>
              <w:rPr>
                <w:lang w:val="fr-FR"/>
              </w:rPr>
            </w:pPr>
            <w:r w:rsidRPr="00041780">
              <w:rPr>
                <w:lang w:val="fr-FR"/>
              </w:rPr>
              <w:t>Assurance contre les atteintes aux personnes et les dommages à la propriété</w:t>
            </w:r>
          </w:p>
          <w:p w:rsidR="0097056A" w:rsidRDefault="0097056A" w:rsidP="007B6CFE">
            <w:pPr>
              <w:tabs>
                <w:tab w:val="left" w:pos="8640"/>
              </w:tabs>
              <w:jc w:val="both"/>
            </w:pPr>
          </w:p>
          <w:p w:rsidR="0097056A" w:rsidRPr="00041780" w:rsidRDefault="0097056A" w:rsidP="007B6CFE">
            <w:pPr>
              <w:tabs>
                <w:tab w:val="left" w:pos="8640"/>
              </w:tabs>
              <w:jc w:val="both"/>
            </w:pPr>
            <w:r w:rsidRPr="00041780">
              <w:t>Désignation d’un Bureau du Conciliateur</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pStyle w:val="Grillemoyenne21"/>
              <w:rPr>
                <w:lang w:val="fr-FR"/>
              </w:rPr>
            </w:pPr>
            <w:r w:rsidRPr="00041780">
              <w:rPr>
                <w:lang w:val="fr-FR"/>
              </w:rPr>
              <w:lastRenderedPageBreak/>
              <w:t>Échec de la désignation du Bureau du Conciliateur</w:t>
            </w: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Arbitrage</w:t>
            </w:r>
          </w:p>
        </w:tc>
        <w:tc>
          <w:tcPr>
            <w:tcW w:w="1254" w:type="dxa"/>
          </w:tcPr>
          <w:p w:rsidR="0097056A" w:rsidRPr="00041780" w:rsidRDefault="0097056A" w:rsidP="007B6CFE">
            <w:pPr>
              <w:tabs>
                <w:tab w:val="left" w:pos="8640"/>
              </w:tabs>
              <w:jc w:val="both"/>
            </w:pPr>
            <w:r w:rsidRPr="00041780">
              <w:lastRenderedPageBreak/>
              <w:t>14.8</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14.15</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18.1((a)</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Default="0097056A" w:rsidP="007B6CFE">
            <w:pPr>
              <w:tabs>
                <w:tab w:val="left" w:pos="8640"/>
              </w:tabs>
              <w:jc w:val="both"/>
            </w:pPr>
          </w:p>
          <w:p w:rsidR="0097056A" w:rsidRPr="00041780" w:rsidRDefault="0097056A" w:rsidP="007B6CFE">
            <w:pPr>
              <w:tabs>
                <w:tab w:val="left" w:pos="8640"/>
              </w:tabs>
              <w:jc w:val="both"/>
            </w:pPr>
            <w:r w:rsidRPr="00041780">
              <w:t>18.2</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Default="0097056A" w:rsidP="007B6CFE">
            <w:pPr>
              <w:tabs>
                <w:tab w:val="left" w:pos="8640"/>
              </w:tabs>
              <w:jc w:val="both"/>
            </w:pPr>
          </w:p>
          <w:p w:rsidR="0097056A" w:rsidRPr="00041780" w:rsidRDefault="0097056A" w:rsidP="007B6CFE">
            <w:pPr>
              <w:tabs>
                <w:tab w:val="left" w:pos="8640"/>
              </w:tabs>
              <w:jc w:val="both"/>
            </w:pPr>
            <w:r w:rsidRPr="00041780">
              <w:t>18.3</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Default="0097056A" w:rsidP="007B6CFE">
            <w:pPr>
              <w:tabs>
                <w:tab w:val="left" w:pos="8640"/>
              </w:tabs>
              <w:jc w:val="both"/>
            </w:pPr>
          </w:p>
          <w:p w:rsidR="0097056A" w:rsidRPr="00041780" w:rsidRDefault="0097056A" w:rsidP="007B6CFE">
            <w:pPr>
              <w:tabs>
                <w:tab w:val="left" w:pos="8640"/>
              </w:tabs>
              <w:jc w:val="both"/>
            </w:pPr>
            <w:r w:rsidRPr="00041780">
              <w:t>20.2</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lastRenderedPageBreak/>
              <w:t>20.3</w:t>
            </w: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p>
          <w:p w:rsidR="0097056A" w:rsidRPr="00041780" w:rsidRDefault="0097056A" w:rsidP="007B6CFE">
            <w:pPr>
              <w:tabs>
                <w:tab w:val="left" w:pos="8640"/>
              </w:tabs>
              <w:jc w:val="both"/>
            </w:pPr>
            <w:r w:rsidRPr="00041780">
              <w:t>20.6((a)(i)</w:t>
            </w:r>
          </w:p>
        </w:tc>
        <w:tc>
          <w:tcPr>
            <w:tcW w:w="6099" w:type="dxa"/>
          </w:tcPr>
          <w:p w:rsidR="0097056A" w:rsidRPr="00675E50" w:rsidRDefault="0097056A" w:rsidP="007B6CFE">
            <w:pPr>
              <w:jc w:val="both"/>
              <w:rPr>
                <w:rFonts w:eastAsia="Calibri"/>
                <w:lang w:val="fr-MA" w:eastAsia="fr-MA"/>
              </w:rPr>
            </w:pPr>
            <w:r w:rsidRPr="00675E50">
              <w:rPr>
                <w:rFonts w:eastAsia="Calibri"/>
                <w:lang w:val="fr-MA" w:eastAsia="fr-MA"/>
              </w:rPr>
              <w:lastRenderedPageBreak/>
              <w:t>Pour la monnaie en Dirhams Marocains, le taux directeur de la banque nationale Bank Al Maghrib</w:t>
            </w:r>
          </w:p>
          <w:p w:rsidR="0097056A" w:rsidRPr="00675E50" w:rsidRDefault="0097056A" w:rsidP="007B6CFE">
            <w:pPr>
              <w:jc w:val="both"/>
              <w:rPr>
                <w:rFonts w:eastAsia="Calibri"/>
                <w:lang w:val="fr-MA" w:eastAsia="fr-MA"/>
              </w:rPr>
            </w:pPr>
            <w:r w:rsidRPr="00675E50">
              <w:rPr>
                <w:rFonts w:eastAsia="Calibri"/>
                <w:lang w:val="fr-MA" w:eastAsia="fr-MA"/>
              </w:rPr>
              <w:t>et</w:t>
            </w:r>
          </w:p>
          <w:p w:rsidR="0097056A" w:rsidRPr="00675E50" w:rsidRDefault="0097056A" w:rsidP="007B6CFE">
            <w:pPr>
              <w:tabs>
                <w:tab w:val="left" w:pos="8640"/>
              </w:tabs>
              <w:jc w:val="both"/>
              <w:rPr>
                <w:rFonts w:eastAsia="Calibri"/>
                <w:lang w:val="fr-MA" w:eastAsia="fr-MA"/>
              </w:rPr>
            </w:pPr>
            <w:r w:rsidRPr="00675E50">
              <w:rPr>
                <w:rFonts w:eastAsia="Calibri"/>
                <w:lang w:val="fr-MA" w:eastAsia="fr-MA"/>
              </w:rPr>
              <w:t>Pour les paiements en dollars US, le London Inter-bank Lending Rate (LIBOR) plus un pour cent ( 1%)</w:t>
            </w:r>
          </w:p>
          <w:p w:rsidR="0097056A" w:rsidRPr="00675E50" w:rsidRDefault="0097056A" w:rsidP="007B6CFE">
            <w:pPr>
              <w:tabs>
                <w:tab w:val="left" w:pos="8640"/>
              </w:tabs>
              <w:jc w:val="both"/>
              <w:rPr>
                <w:rFonts w:eastAsia="Calibri"/>
                <w:lang w:val="fr-MA" w:eastAsia="fr-MA"/>
              </w:rPr>
            </w:pPr>
            <w:r w:rsidRPr="00675E50">
              <w:rPr>
                <w:rFonts w:eastAsia="Calibri"/>
                <w:lang w:val="fr-MA" w:eastAsia="fr-MA"/>
              </w:rPr>
              <w:t>Devises des paiements : devise(s) du Montant Contractuel Accepté dans le cadre du Contrat.</w:t>
            </w:r>
          </w:p>
          <w:p w:rsidR="0097056A" w:rsidRPr="00675E50" w:rsidRDefault="0097056A" w:rsidP="007B6CFE">
            <w:pPr>
              <w:tabs>
                <w:tab w:val="left" w:pos="8640"/>
              </w:tabs>
              <w:jc w:val="both"/>
              <w:rPr>
                <w:rFonts w:eastAsia="Calibri"/>
                <w:lang w:val="fr-MA" w:eastAsia="fr-MA"/>
              </w:rPr>
            </w:pPr>
          </w:p>
          <w:p w:rsidR="0097056A" w:rsidRPr="00675E50" w:rsidRDefault="0097056A" w:rsidP="007B6CFE">
            <w:pPr>
              <w:tabs>
                <w:tab w:val="left" w:pos="8640"/>
              </w:tabs>
              <w:jc w:val="both"/>
              <w:rPr>
                <w:rFonts w:eastAsia="Calibri"/>
                <w:lang w:val="fr-MA" w:eastAsia="fr-MA"/>
              </w:rPr>
            </w:pPr>
            <w:r w:rsidRPr="00675E50">
              <w:rPr>
                <w:rFonts w:eastAsia="Calibri"/>
                <w:lang w:val="fr-MA" w:eastAsia="fr-MA"/>
              </w:rPr>
              <w:t>La Partie souscrivant les assurances fournit une preuve de sa couverture : dans les quatorze (14) Jours à compter de la Date de commencement ou antérieurement. La Partie souscrivant les assurances doit transmettre des copies des polices d’assurances : dans les vingt-huit (28) jours à compter de la Date de commencement ou antérieurement.</w:t>
            </w:r>
          </w:p>
          <w:p w:rsidR="0097056A" w:rsidRDefault="0097056A" w:rsidP="007B6CFE">
            <w:pPr>
              <w:pStyle w:val="text0"/>
              <w:spacing w:before="120" w:after="120"/>
              <w:jc w:val="both"/>
              <w:rPr>
                <w:rFonts w:ascii="Times New Roman" w:hAnsi="Times New Roman" w:cs="Times New Roman"/>
                <w:sz w:val="24"/>
                <w:szCs w:val="24"/>
                <w:highlight w:val="yellow"/>
              </w:rPr>
            </w:pPr>
          </w:p>
          <w:p w:rsidR="0097056A" w:rsidRPr="00CF20DD" w:rsidRDefault="0097056A" w:rsidP="007B6CFE">
            <w:pPr>
              <w:pStyle w:val="text0"/>
              <w:spacing w:before="120" w:after="120"/>
              <w:jc w:val="both"/>
              <w:rPr>
                <w:rFonts w:ascii="Times New Roman" w:hAnsi="Times New Roman" w:cs="Times New Roman"/>
                <w:sz w:val="24"/>
                <w:szCs w:val="24"/>
              </w:rPr>
            </w:pPr>
            <w:r w:rsidRPr="00CF20DD">
              <w:rPr>
                <w:rFonts w:ascii="Times New Roman" w:hAnsi="Times New Roman" w:cs="Times New Roman"/>
                <w:sz w:val="24"/>
                <w:szCs w:val="24"/>
              </w:rPr>
              <w:t>Le montant minimum des assurances et des franchises est :</w:t>
            </w:r>
          </w:p>
          <w:p w:rsidR="0097056A" w:rsidRPr="00CF20DD" w:rsidRDefault="0097056A" w:rsidP="007B6CFE">
            <w:pPr>
              <w:pStyle w:val="simplelista0"/>
              <w:spacing w:before="60" w:after="60"/>
              <w:rPr>
                <w:rFonts w:ascii="Times New Roman" w:hAnsi="Times New Roman" w:cs="Times New Roman"/>
                <w:sz w:val="24"/>
                <w:szCs w:val="24"/>
              </w:rPr>
            </w:pPr>
            <w:r w:rsidRPr="00CF20DD">
              <w:rPr>
                <w:rFonts w:ascii="Times New Roman" w:hAnsi="Times New Roman" w:cs="Times New Roman"/>
                <w:sz w:val="24"/>
                <w:szCs w:val="24"/>
              </w:rPr>
              <w:t xml:space="preserve">(a)   L’Assurance Tous Risque Chantier, prévue par la loi n° </w:t>
            </w:r>
            <w:r w:rsidRPr="00CF20DD">
              <w:rPr>
                <w:rFonts w:ascii="Times New Roman" w:hAnsi="Times New Roman" w:cs="Times New Roman"/>
                <w:sz w:val="24"/>
                <w:szCs w:val="24"/>
                <w:rtl/>
              </w:rPr>
              <w:t>59</w:t>
            </w:r>
            <w:r w:rsidRPr="00CF20DD">
              <w:rPr>
                <w:rFonts w:ascii="Times New Roman" w:hAnsi="Times New Roman" w:cs="Times New Roman"/>
                <w:sz w:val="24"/>
                <w:szCs w:val="24"/>
              </w:rPr>
              <w:t>-</w:t>
            </w:r>
            <w:r w:rsidRPr="00CF20DD">
              <w:rPr>
                <w:rFonts w:ascii="Times New Roman" w:hAnsi="Times New Roman" w:cs="Times New Roman"/>
                <w:sz w:val="24"/>
                <w:szCs w:val="24"/>
                <w:rtl/>
              </w:rPr>
              <w:t xml:space="preserve">13 </w:t>
            </w:r>
            <w:r w:rsidRPr="00CF20DD">
              <w:rPr>
                <w:rFonts w:ascii="Times New Roman" w:hAnsi="Times New Roman" w:cs="Times New Roman"/>
                <w:sz w:val="24"/>
                <w:szCs w:val="24"/>
              </w:rPr>
              <w:t>modifiant et complétant le code des assurances, avec une couverture de 100% du montant du marché, incluant :</w:t>
            </w:r>
          </w:p>
          <w:p w:rsidR="0097056A" w:rsidRPr="00CF20DD" w:rsidRDefault="0097056A" w:rsidP="007B6CFE">
            <w:pPr>
              <w:pStyle w:val="text0"/>
              <w:spacing w:before="120" w:after="120"/>
              <w:jc w:val="both"/>
              <w:rPr>
                <w:rFonts w:ascii="Times New Roman" w:hAnsi="Times New Roman" w:cs="Times New Roman"/>
                <w:sz w:val="24"/>
                <w:szCs w:val="24"/>
              </w:rPr>
            </w:pPr>
            <w:r w:rsidRPr="00CF20DD">
              <w:rPr>
                <w:rFonts w:ascii="Times New Roman" w:hAnsi="Times New Roman" w:cs="Times New Roman"/>
                <w:sz w:val="24"/>
                <w:szCs w:val="24"/>
              </w:rPr>
              <w:t>- La « garantie dommages à l’ouvrage » ; et</w:t>
            </w:r>
          </w:p>
          <w:p w:rsidR="0097056A" w:rsidRPr="00CF20DD" w:rsidRDefault="0097056A" w:rsidP="007B6CFE">
            <w:pPr>
              <w:pStyle w:val="text0"/>
              <w:spacing w:before="120" w:after="120"/>
              <w:jc w:val="both"/>
              <w:rPr>
                <w:rFonts w:ascii="Times New Roman" w:hAnsi="Times New Roman" w:cs="Times New Roman"/>
                <w:sz w:val="24"/>
                <w:szCs w:val="24"/>
              </w:rPr>
            </w:pPr>
            <w:r w:rsidRPr="00CF20DD">
              <w:rPr>
                <w:rFonts w:ascii="Times New Roman" w:hAnsi="Times New Roman" w:cs="Times New Roman"/>
                <w:sz w:val="24"/>
                <w:szCs w:val="24"/>
              </w:rPr>
              <w:t>- La « garantie responsabilité civile chantier ».</w:t>
            </w:r>
          </w:p>
          <w:p w:rsidR="0097056A" w:rsidRPr="00CF20DD" w:rsidRDefault="0097056A" w:rsidP="007B6CFE">
            <w:pPr>
              <w:pStyle w:val="simplelista0"/>
              <w:spacing w:before="60" w:after="60"/>
              <w:rPr>
                <w:rFonts w:ascii="Times New Roman" w:hAnsi="Times New Roman" w:cs="Times New Roman"/>
                <w:sz w:val="24"/>
                <w:szCs w:val="24"/>
              </w:rPr>
            </w:pPr>
            <w:r w:rsidRPr="00CF20DD">
              <w:rPr>
                <w:rFonts w:ascii="Times New Roman" w:hAnsi="Times New Roman" w:cs="Times New Roman"/>
                <w:sz w:val="24"/>
                <w:szCs w:val="24"/>
              </w:rPr>
              <w:t xml:space="preserve">(b)   Assurance automobile au tiers pour les véhicules utilisés dans le pays du Client par le Consultant ou son Personnel ou Sous-traitants, pour une couverture conforme aux dispositions du droit applicable </w:t>
            </w:r>
          </w:p>
          <w:p w:rsidR="0097056A" w:rsidRPr="00CF20DD" w:rsidRDefault="0097056A" w:rsidP="007B6CFE">
            <w:pPr>
              <w:tabs>
                <w:tab w:val="left" w:pos="8640"/>
              </w:tabs>
              <w:jc w:val="both"/>
              <w:rPr>
                <w:rFonts w:eastAsia="Calibri"/>
                <w:lang w:val="fr-MA" w:eastAsia="fr-MA"/>
              </w:rPr>
            </w:pPr>
            <w:r w:rsidRPr="00CF20DD">
              <w:rPr>
                <w:rFonts w:eastAsia="Calibri"/>
                <w:lang w:val="fr-MA" w:eastAsia="fr-MA"/>
              </w:rPr>
              <w:t>(c) Assurance « Accidents de travail » conforme aux dispositions du droit marocain.</w:t>
            </w:r>
          </w:p>
          <w:p w:rsidR="0097056A" w:rsidRPr="00CF20DD" w:rsidRDefault="0097056A" w:rsidP="007B6CFE">
            <w:pPr>
              <w:tabs>
                <w:tab w:val="left" w:pos="8640"/>
              </w:tabs>
              <w:jc w:val="both"/>
              <w:rPr>
                <w:rFonts w:eastAsia="Calibri"/>
                <w:lang w:val="fr-MA" w:eastAsia="fr-MA"/>
              </w:rPr>
            </w:pPr>
          </w:p>
          <w:p w:rsidR="0097056A" w:rsidRPr="00CF20DD" w:rsidRDefault="0097056A" w:rsidP="007B6CFE">
            <w:pPr>
              <w:jc w:val="both"/>
              <w:rPr>
                <w:rFonts w:eastAsia="Calibri"/>
                <w:lang w:val="fr-MA" w:eastAsia="fr-MA"/>
              </w:rPr>
            </w:pPr>
            <w:r w:rsidRPr="00CF20DD">
              <w:rPr>
                <w:rFonts w:eastAsia="Calibri"/>
                <w:lang w:val="fr-MA" w:eastAsia="fr-MA"/>
              </w:rPr>
              <w:t>Plafond par sinistre, ne pouvant pas être inférieur à : 1.5 millions USD ou son équivalent en Dirhams MAD par sinistre.</w:t>
            </w:r>
          </w:p>
          <w:p w:rsidR="0097056A" w:rsidRPr="00CF20DD" w:rsidRDefault="0097056A" w:rsidP="007B6CFE">
            <w:pPr>
              <w:tabs>
                <w:tab w:val="left" w:pos="8640"/>
              </w:tabs>
              <w:jc w:val="both"/>
              <w:rPr>
                <w:rFonts w:eastAsia="Calibri"/>
                <w:lang w:val="fr-MA" w:eastAsia="fr-MA"/>
              </w:rPr>
            </w:pPr>
          </w:p>
          <w:p w:rsidR="0097056A" w:rsidRPr="00191957" w:rsidRDefault="0097056A" w:rsidP="007B6CFE">
            <w:pPr>
              <w:tabs>
                <w:tab w:val="left" w:pos="8640"/>
              </w:tabs>
              <w:jc w:val="both"/>
              <w:rPr>
                <w:rFonts w:eastAsia="Calibri"/>
                <w:highlight w:val="yellow"/>
                <w:lang w:val="fr-MA" w:eastAsia="fr-MA"/>
              </w:rPr>
            </w:pPr>
          </w:p>
          <w:p w:rsidR="0097056A" w:rsidRPr="00191957" w:rsidRDefault="0097056A" w:rsidP="007B6CFE">
            <w:pPr>
              <w:tabs>
                <w:tab w:val="left" w:pos="8640"/>
              </w:tabs>
              <w:jc w:val="both"/>
              <w:rPr>
                <w:rFonts w:eastAsia="Calibri"/>
                <w:lang w:val="fr-MA" w:eastAsia="fr-MA"/>
              </w:rPr>
            </w:pPr>
            <w:r w:rsidRPr="00191957">
              <w:rPr>
                <w:rFonts w:eastAsia="Calibri"/>
                <w:lang w:val="fr-MA" w:eastAsia="fr-MA"/>
              </w:rPr>
              <w:t xml:space="preserve">Désignation d’un Bureau du Conciliateur : dans les vingt-huit (28) jours suivant la Date de commencement. </w:t>
            </w:r>
          </w:p>
          <w:p w:rsidR="0097056A" w:rsidRPr="00191957" w:rsidRDefault="0097056A" w:rsidP="007B6CFE">
            <w:pPr>
              <w:tabs>
                <w:tab w:val="left" w:pos="8640"/>
              </w:tabs>
              <w:jc w:val="both"/>
              <w:rPr>
                <w:rFonts w:eastAsia="Calibri"/>
                <w:lang w:val="fr-MA" w:eastAsia="fr-MA"/>
              </w:rPr>
            </w:pPr>
            <w:r w:rsidRPr="00191957">
              <w:rPr>
                <w:rFonts w:eastAsia="Calibri"/>
                <w:lang w:val="fr-MA" w:eastAsia="fr-MA"/>
              </w:rPr>
              <w:t>Le Bureau du Conciliateur comprend : Un [1] membre.</w:t>
            </w:r>
          </w:p>
          <w:p w:rsidR="0097056A" w:rsidRPr="00191957" w:rsidRDefault="0097056A" w:rsidP="007B6CFE">
            <w:pPr>
              <w:tabs>
                <w:tab w:val="left" w:pos="8640"/>
              </w:tabs>
              <w:jc w:val="both"/>
              <w:rPr>
                <w:rFonts w:eastAsia="Calibri"/>
                <w:lang w:val="fr-MA" w:eastAsia="fr-MA"/>
              </w:rPr>
            </w:pPr>
          </w:p>
          <w:p w:rsidR="0097056A" w:rsidRPr="00191957" w:rsidRDefault="0097056A" w:rsidP="007B6CFE">
            <w:pPr>
              <w:tabs>
                <w:tab w:val="left" w:pos="8640"/>
              </w:tabs>
              <w:jc w:val="both"/>
              <w:rPr>
                <w:rFonts w:eastAsia="Calibri"/>
                <w:lang w:val="fr-MA" w:eastAsia="fr-MA"/>
              </w:rPr>
            </w:pPr>
            <w:r w:rsidRPr="00191957">
              <w:rPr>
                <w:rFonts w:eastAsia="Calibri"/>
                <w:lang w:val="fr-MA" w:eastAsia="fr-MA"/>
              </w:rPr>
              <w:lastRenderedPageBreak/>
              <w:t>Entité nommée pour la désignation : Le Centre International de Médiation et d’Arbitrage de Casablanca (CIMAC)</w:t>
            </w:r>
          </w:p>
          <w:p w:rsidR="0097056A" w:rsidRPr="00191957" w:rsidRDefault="0097056A" w:rsidP="007B6CFE">
            <w:pPr>
              <w:tabs>
                <w:tab w:val="left" w:pos="8640"/>
              </w:tabs>
              <w:jc w:val="both"/>
              <w:rPr>
                <w:rFonts w:eastAsia="Calibri"/>
                <w:lang w:val="fr-MA" w:eastAsia="fr-MA"/>
              </w:rPr>
            </w:pPr>
          </w:p>
          <w:p w:rsidR="0097056A" w:rsidRDefault="0097056A" w:rsidP="007B6CFE">
            <w:pPr>
              <w:tabs>
                <w:tab w:val="left" w:pos="8640"/>
              </w:tabs>
              <w:jc w:val="both"/>
              <w:rPr>
                <w:rFonts w:eastAsia="Calibri"/>
                <w:lang w:val="fr-MA" w:eastAsia="fr-MA"/>
              </w:rPr>
            </w:pPr>
          </w:p>
          <w:p w:rsidR="0097056A" w:rsidRPr="00191957" w:rsidRDefault="0097056A" w:rsidP="007B6CFE">
            <w:pPr>
              <w:tabs>
                <w:tab w:val="left" w:pos="8640"/>
              </w:tabs>
              <w:jc w:val="both"/>
              <w:rPr>
                <w:rFonts w:eastAsia="Calibri"/>
                <w:lang w:val="fr-MA" w:eastAsia="fr-MA"/>
              </w:rPr>
            </w:pPr>
            <w:r w:rsidRPr="00191957">
              <w:rPr>
                <w:rFonts w:eastAsia="Calibri"/>
                <w:lang w:val="fr-MA" w:eastAsia="fr-MA"/>
              </w:rPr>
              <w:t>L’organisme d’arbitrage international est : Celui de la Commission des Nations Unies pour le droit commercial international (CNUDCI).</w:t>
            </w:r>
          </w:p>
          <w:p w:rsidR="0097056A" w:rsidRPr="00191957" w:rsidRDefault="0097056A" w:rsidP="007B6CFE">
            <w:pPr>
              <w:tabs>
                <w:tab w:val="left" w:pos="8640"/>
              </w:tabs>
              <w:jc w:val="both"/>
              <w:rPr>
                <w:rFonts w:eastAsia="Calibri"/>
                <w:lang w:val="fr-MA" w:eastAsia="fr-MA"/>
              </w:rPr>
            </w:pPr>
          </w:p>
          <w:p w:rsidR="0097056A" w:rsidRPr="00191957" w:rsidRDefault="0097056A" w:rsidP="007B6CFE">
            <w:pPr>
              <w:tabs>
                <w:tab w:val="left" w:pos="8640"/>
              </w:tabs>
              <w:jc w:val="both"/>
              <w:rPr>
                <w:rFonts w:eastAsia="Calibri"/>
                <w:highlight w:val="yellow"/>
                <w:lang w:val="fr-MA" w:eastAsia="fr-MA"/>
              </w:rPr>
            </w:pPr>
            <w:r w:rsidRPr="00191957">
              <w:rPr>
                <w:rFonts w:eastAsia="Calibri"/>
                <w:lang w:val="fr-MA" w:eastAsia="fr-MA"/>
              </w:rPr>
              <w:t>Le siège de l’instance arbitrale est : New York</w:t>
            </w:r>
          </w:p>
        </w:tc>
      </w:tr>
    </w:tbl>
    <w:p w:rsidR="0097056A" w:rsidRPr="00041780" w:rsidRDefault="0097056A" w:rsidP="0097056A">
      <w:pPr>
        <w:tabs>
          <w:tab w:val="left" w:pos="8640"/>
        </w:tabs>
        <w:jc w:val="both"/>
        <w:rPr>
          <w:u w:val="single"/>
        </w:rPr>
      </w:pPr>
    </w:p>
    <w:p w:rsidR="0097056A" w:rsidRPr="00041780" w:rsidRDefault="0097056A" w:rsidP="0097056A">
      <w:pPr>
        <w:tabs>
          <w:tab w:val="left" w:pos="8640"/>
        </w:tabs>
        <w:jc w:val="both"/>
        <w:rPr>
          <w:u w:val="single"/>
        </w:rPr>
      </w:pPr>
    </w:p>
    <w:p w:rsidR="0097056A" w:rsidRPr="00041780" w:rsidRDefault="0097056A" w:rsidP="0097056A">
      <w:pPr>
        <w:pStyle w:val="Titre3"/>
      </w:pPr>
      <w:r w:rsidRPr="00041780">
        <w:rPr>
          <w:u w:val="single"/>
        </w:rPr>
        <w:br w:type="page"/>
      </w:r>
      <w:bookmarkStart w:id="4" w:name="_Toc308967742"/>
      <w:bookmarkStart w:id="5" w:name="_Toc529382183"/>
      <w:r w:rsidRPr="00041780">
        <w:lastRenderedPageBreak/>
        <w:t>Modèle de garantie de soumission (Garantie bancaire)</w:t>
      </w:r>
      <w:bookmarkEnd w:id="5"/>
    </w:p>
    <w:p w:rsidR="0097056A" w:rsidRPr="00041780" w:rsidRDefault="0097056A" w:rsidP="0097056A">
      <w:pPr>
        <w:ind w:left="1440" w:hanging="720"/>
        <w:jc w:val="both"/>
        <w:rPr>
          <w:rFonts w:cs="Arial Unicode MS"/>
          <w:b/>
          <w:iCs/>
        </w:rPr>
      </w:pPr>
    </w:p>
    <w:p w:rsidR="0097056A" w:rsidRPr="00041780" w:rsidRDefault="0097056A" w:rsidP="0097056A">
      <w:pPr>
        <w:ind w:left="1440" w:hanging="720"/>
        <w:jc w:val="both"/>
        <w:rPr>
          <w:rFonts w:cs="Arial Unicode MS"/>
          <w:b/>
        </w:rPr>
      </w:pPr>
      <w:r w:rsidRPr="00041780">
        <w:rPr>
          <w:rFonts w:cs="Arial Unicode MS"/>
          <w:b/>
          <w:iCs/>
        </w:rPr>
        <w:t>Banque :</w:t>
      </w:r>
      <w:r w:rsidRPr="00041780">
        <w:rPr>
          <w:rFonts w:cs="Arial Unicode MS"/>
          <w:i/>
          <w:iCs/>
        </w:rPr>
        <w:t xml:space="preserve"> </w:t>
      </w:r>
      <w:r w:rsidRPr="00041780">
        <w:rPr>
          <w:rFonts w:cs="Arial Unicode MS"/>
          <w:b/>
          <w:iCs/>
        </w:rPr>
        <w:t>[Nom de la banque et adresse de la succursale ou du bureau émetteur]</w:t>
      </w:r>
    </w:p>
    <w:p w:rsidR="0097056A" w:rsidRPr="00041780" w:rsidRDefault="0097056A" w:rsidP="0097056A">
      <w:pPr>
        <w:ind w:left="1440" w:hanging="720"/>
        <w:jc w:val="both"/>
        <w:rPr>
          <w:rFonts w:cs="Arial Unicode MS"/>
          <w:i/>
          <w:iCs/>
        </w:rPr>
      </w:pPr>
      <w:r w:rsidRPr="00041780">
        <w:rPr>
          <w:rFonts w:cs="Arial Unicode MS"/>
          <w:b/>
          <w:bCs/>
        </w:rPr>
        <w:t>Bénéficiaire :</w:t>
      </w:r>
      <w:r w:rsidRPr="00041780">
        <w:rPr>
          <w:rFonts w:cs="Arial Unicode MS"/>
        </w:rPr>
        <w:tab/>
        <w:t xml:space="preserve"> </w:t>
      </w:r>
      <w:r w:rsidRPr="00041780">
        <w:rPr>
          <w:rFonts w:cs="Arial Unicode MS"/>
          <w:b/>
          <w:iCs/>
        </w:rPr>
        <w:t>[Nom et adresse du Maître d’ouvrage]</w:t>
      </w:r>
      <w:r w:rsidRPr="00041780">
        <w:rPr>
          <w:rFonts w:cs="Arial Unicode MS"/>
          <w:b/>
          <w:iCs/>
        </w:rPr>
        <w:tab/>
      </w:r>
    </w:p>
    <w:p w:rsidR="0097056A" w:rsidRPr="00041780" w:rsidRDefault="0097056A" w:rsidP="0097056A">
      <w:pPr>
        <w:ind w:left="1440" w:hanging="720"/>
        <w:jc w:val="both"/>
        <w:rPr>
          <w:rFonts w:cs="Arial Unicode MS"/>
        </w:rPr>
      </w:pPr>
      <w:r w:rsidRPr="00041780">
        <w:rPr>
          <w:rFonts w:cs="Arial Unicode MS"/>
          <w:b/>
          <w:bCs/>
        </w:rPr>
        <w:t>Date :</w:t>
      </w:r>
      <w:r w:rsidRPr="00041780">
        <w:rPr>
          <w:rFonts w:cs="Arial Unicode MS"/>
        </w:rPr>
        <w:tab/>
        <w:t>________________</w:t>
      </w:r>
    </w:p>
    <w:p w:rsidR="0097056A" w:rsidRPr="00041780" w:rsidRDefault="0097056A" w:rsidP="0097056A">
      <w:pPr>
        <w:ind w:left="1440" w:hanging="720"/>
        <w:jc w:val="both"/>
        <w:rPr>
          <w:rFonts w:cs="Arial Unicode MS"/>
        </w:rPr>
      </w:pPr>
      <w:r w:rsidRPr="00041780">
        <w:rPr>
          <w:rFonts w:cs="Arial Unicode MS"/>
          <w:b/>
          <w:bCs/>
        </w:rPr>
        <w:t>GARANTIE DE SOUMISSION N° :</w:t>
      </w:r>
      <w:r w:rsidRPr="00041780">
        <w:rPr>
          <w:rFonts w:cs="Arial Unicode MS"/>
        </w:rPr>
        <w:tab/>
        <w:t>_________________</w:t>
      </w:r>
    </w:p>
    <w:p w:rsidR="0097056A" w:rsidRPr="00041780" w:rsidRDefault="0097056A" w:rsidP="0097056A">
      <w:pPr>
        <w:ind w:left="720" w:hanging="720"/>
        <w:jc w:val="both"/>
        <w:rPr>
          <w:rFonts w:cs="Arial Unicode MS"/>
        </w:rPr>
      </w:pPr>
    </w:p>
    <w:p w:rsidR="0097056A" w:rsidRPr="00041780" w:rsidRDefault="0097056A" w:rsidP="0097056A">
      <w:pPr>
        <w:ind w:left="720"/>
        <w:jc w:val="both"/>
        <w:rPr>
          <w:rFonts w:cs="Arial Unicode MS"/>
        </w:rPr>
      </w:pPr>
      <w:r w:rsidRPr="00041780">
        <w:rPr>
          <w:rFonts w:cs="Arial Unicode MS"/>
        </w:rPr>
        <w:t xml:space="preserve">Nous avons appris que </w:t>
      </w:r>
      <w:r w:rsidRPr="00041780">
        <w:rPr>
          <w:rFonts w:cs="Arial Unicode MS"/>
          <w:b/>
          <w:iCs/>
        </w:rPr>
        <w:t>[insérer le nom du Soumissionnaire]</w:t>
      </w:r>
      <w:r w:rsidRPr="00041780">
        <w:rPr>
          <w:rFonts w:cs="Arial Unicode MS"/>
          <w:b/>
        </w:rPr>
        <w:t xml:space="preserve"> </w:t>
      </w:r>
      <w:r w:rsidRPr="00041780">
        <w:rPr>
          <w:rFonts w:cs="Arial Unicode MS"/>
        </w:rPr>
        <w:t xml:space="preserve">(ci-après appelé « le Soumissionnaire ») vous a soumis son Offre datée (ci-après appelée « l’Offre ») pour l’exécution de </w:t>
      </w:r>
      <w:r w:rsidRPr="00041780">
        <w:rPr>
          <w:rFonts w:cs="Arial Unicode MS"/>
          <w:b/>
          <w:iCs/>
        </w:rPr>
        <w:t>[insérer le nom du contrat]</w:t>
      </w:r>
      <w:r w:rsidRPr="00041780">
        <w:rPr>
          <w:rFonts w:cs="Arial Unicode MS"/>
          <w:b/>
        </w:rPr>
        <w:t xml:space="preserve"> </w:t>
      </w:r>
      <w:r w:rsidRPr="00041780">
        <w:rPr>
          <w:rFonts w:cs="Arial Unicode MS"/>
        </w:rPr>
        <w:t xml:space="preserve">en réponse à l’Appel d’offres n° </w:t>
      </w:r>
      <w:r w:rsidRPr="00041780">
        <w:rPr>
          <w:rFonts w:cs="Arial Unicode MS"/>
          <w:b/>
          <w:iCs/>
        </w:rPr>
        <w:t>[insérer le numéro de l’Appel d’offres]</w:t>
      </w:r>
      <w:r w:rsidRPr="00041780">
        <w:rPr>
          <w:rFonts w:cs="Arial Unicode MS"/>
        </w:rPr>
        <w:t xml:space="preserve">. </w:t>
      </w:r>
    </w:p>
    <w:p w:rsidR="0097056A" w:rsidRPr="00041780" w:rsidRDefault="0097056A" w:rsidP="0097056A">
      <w:pPr>
        <w:ind w:left="1440" w:hanging="720"/>
        <w:jc w:val="both"/>
        <w:rPr>
          <w:rFonts w:cs="Arial Unicode MS"/>
        </w:rPr>
      </w:pPr>
    </w:p>
    <w:p w:rsidR="0097056A" w:rsidRPr="00041780" w:rsidRDefault="0097056A" w:rsidP="0097056A">
      <w:pPr>
        <w:ind w:left="720"/>
        <w:jc w:val="both"/>
        <w:rPr>
          <w:rFonts w:cs="Arial Unicode MS"/>
        </w:rPr>
      </w:pPr>
      <w:r w:rsidRPr="00041780">
        <w:rPr>
          <w:rFonts w:cs="Arial Unicode MS"/>
        </w:rPr>
        <w:t>Par ailleurs, nous comprenons que, selon vos conditions, les Offres doivent être accompagnées par une Garantie de soumission.</w:t>
      </w:r>
    </w:p>
    <w:p w:rsidR="0097056A" w:rsidRPr="00041780" w:rsidRDefault="0097056A" w:rsidP="0097056A">
      <w:pPr>
        <w:ind w:left="1440" w:hanging="720"/>
        <w:jc w:val="both"/>
        <w:rPr>
          <w:rFonts w:cs="Arial Unicode MS"/>
        </w:rPr>
      </w:pPr>
    </w:p>
    <w:p w:rsidR="0097056A" w:rsidRPr="00041780" w:rsidRDefault="0097056A" w:rsidP="0097056A">
      <w:pPr>
        <w:ind w:left="720"/>
        <w:jc w:val="both"/>
        <w:rPr>
          <w:rFonts w:cs="Arial Unicode MS"/>
        </w:rPr>
      </w:pPr>
      <w:r w:rsidRPr="00041780">
        <w:rPr>
          <w:rFonts w:cs="Arial Unicode MS"/>
        </w:rPr>
        <w:t xml:space="preserve">À la demande du Soumissionnaire, nous </w:t>
      </w:r>
      <w:r w:rsidRPr="00041780">
        <w:rPr>
          <w:rFonts w:cs="Arial Unicode MS"/>
          <w:b/>
          <w:iCs/>
        </w:rPr>
        <w:t>[insérer le nom de la Banque]</w:t>
      </w:r>
      <w:r w:rsidRPr="00041780">
        <w:rPr>
          <w:rFonts w:cs="Arial Unicode MS"/>
          <w:i/>
          <w:iCs/>
        </w:rPr>
        <w:t xml:space="preserve"> </w:t>
      </w:r>
      <w:r w:rsidRPr="00041780">
        <w:rPr>
          <w:rFonts w:cs="Arial Unicode MS"/>
        </w:rPr>
        <w:t xml:space="preserve">nous engageons irrévocablement à vous payer une somme ou des sommes ne dépassant pas au total un montant de </w:t>
      </w:r>
      <w:r w:rsidRPr="00041780">
        <w:rPr>
          <w:rFonts w:cs="Arial Unicode MS"/>
          <w:b/>
          <w:iCs/>
        </w:rPr>
        <w:t xml:space="preserve">[insérer le montant en chiffres] </w:t>
      </w:r>
      <w:r w:rsidRPr="00041780">
        <w:rPr>
          <w:rFonts w:cs="Arial Unicode MS"/>
        </w:rPr>
        <w:t>(</w:t>
      </w:r>
      <w:r w:rsidRPr="00041780">
        <w:rPr>
          <w:rFonts w:cs="Arial Unicode MS"/>
          <w:b/>
          <w:iCs/>
        </w:rPr>
        <w:t>[insérer le montant en lettres]</w:t>
      </w:r>
      <w:r w:rsidRPr="00041780">
        <w:rPr>
          <w:rFonts w:cs="Arial Unicode MS"/>
        </w:rPr>
        <w:t>) dès que nous aurons reçu votre première demande écrite accompagnée par une déclaration écrite indiquant que le Soumissionnaire a manqué à son ou ses obligations conformément aux conditions de la soumission, parce que le Soumissionnaire :</w:t>
      </w:r>
    </w:p>
    <w:p w:rsidR="0097056A" w:rsidRPr="00041780" w:rsidRDefault="0097056A" w:rsidP="0097056A">
      <w:pPr>
        <w:ind w:left="1440" w:hanging="720"/>
        <w:jc w:val="both"/>
        <w:rPr>
          <w:rFonts w:cs="Arial Unicode MS"/>
        </w:rPr>
      </w:pPr>
    </w:p>
    <w:p w:rsidR="0097056A" w:rsidRPr="00041780" w:rsidRDefault="0097056A" w:rsidP="0097056A">
      <w:pPr>
        <w:ind w:left="1440" w:hanging="720"/>
        <w:jc w:val="both"/>
        <w:rPr>
          <w:rFonts w:cs="Arial Unicode MS"/>
        </w:rPr>
      </w:pPr>
      <w:r w:rsidRPr="00041780">
        <w:rPr>
          <w:rFonts w:cs="Arial Unicode MS"/>
        </w:rPr>
        <w:t xml:space="preserve">((a) </w:t>
      </w:r>
      <w:r w:rsidRPr="00041780">
        <w:rPr>
          <w:rFonts w:cs="Arial Unicode MS"/>
        </w:rPr>
        <w:tab/>
        <w:t>a retiré son Offre après la date limite de soumission des Offres, mais pendant la période de validité de l’Offre indiquée par le Soumissionnaire dans sa Lettre de soumission ; ou</w:t>
      </w:r>
    </w:p>
    <w:p w:rsidR="0097056A" w:rsidRPr="00041780" w:rsidRDefault="0097056A" w:rsidP="0097056A">
      <w:pPr>
        <w:ind w:left="1440" w:hanging="720"/>
        <w:jc w:val="both"/>
        <w:rPr>
          <w:rFonts w:cs="Arial Unicode MS"/>
        </w:rPr>
      </w:pPr>
    </w:p>
    <w:p w:rsidR="0097056A" w:rsidRPr="00041780" w:rsidRDefault="0097056A" w:rsidP="0097056A">
      <w:pPr>
        <w:ind w:left="1440" w:hanging="720"/>
        <w:jc w:val="both"/>
        <w:rPr>
          <w:rFonts w:cs="Arial Unicode MS"/>
        </w:rPr>
      </w:pPr>
      <w:r w:rsidRPr="00041780">
        <w:rPr>
          <w:rFonts w:cs="Arial Unicode MS"/>
        </w:rPr>
        <w:t xml:space="preserve">(b) </w:t>
      </w:r>
      <w:r w:rsidRPr="00041780">
        <w:rPr>
          <w:rFonts w:cs="Arial Unicode MS"/>
        </w:rPr>
        <w:tab/>
        <w:t xml:space="preserve">après avoir été avisé de l’acceptation de son Offre par le Maître d’ouvrage pendant la période de validité de l’Offre, (i) ne signe pas ou refuse de signer le Contrat, ou (ii) ne fournit pas ou refuse de fournir la Garantie </w:t>
      </w:r>
      <w:r w:rsidRPr="00041780">
        <w:t>d’Exécution</w:t>
      </w:r>
      <w:r w:rsidRPr="00041780">
        <w:rPr>
          <w:rFonts w:cs="Arial Unicode MS"/>
        </w:rPr>
        <w:t>, conformément aux dispositions de la Lettre d’acceptation ou d’autres dispositions contractuelles.</w:t>
      </w:r>
    </w:p>
    <w:p w:rsidR="0097056A" w:rsidRPr="00041780" w:rsidRDefault="0097056A" w:rsidP="0097056A">
      <w:pPr>
        <w:ind w:left="1440" w:hanging="720"/>
        <w:jc w:val="both"/>
        <w:rPr>
          <w:rFonts w:cs="Arial Unicode MS"/>
        </w:rPr>
      </w:pPr>
    </w:p>
    <w:p w:rsidR="0097056A" w:rsidRPr="00041780" w:rsidRDefault="0097056A" w:rsidP="0097056A">
      <w:pPr>
        <w:ind w:left="720"/>
        <w:jc w:val="both"/>
        <w:rPr>
          <w:rFonts w:cs="Arial Unicode MS"/>
        </w:rPr>
      </w:pPr>
      <w:r w:rsidRPr="00041780">
        <w:rPr>
          <w:rFonts w:cs="Arial Unicode MS"/>
        </w:rPr>
        <w:t xml:space="preserve">Cette garantie expirera : ((a) si le Soumissionnaire est le Soumissionnaire retenu, dès réception de copies du Contrat signé par le Soumissionnaire et de la Garantie </w:t>
      </w:r>
      <w:r w:rsidRPr="00041780">
        <w:t>d’Exécution</w:t>
      </w:r>
      <w:r w:rsidRPr="00041780">
        <w:rPr>
          <w:rFonts w:cs="Arial Unicode MS"/>
        </w:rPr>
        <w:t xml:space="preserve"> vous ayant été accordée sur instruction du Soumissionnaire ; ou (b) si le Soumissionnaire n’est pas le Soumissionnaire retenu, à la première des deux dates suivantes : (i) notre réception d’une copie de votre notification du fait que le Soumissionnaire retenu a signé le Contrat et a fourni la Garantie </w:t>
      </w:r>
      <w:r w:rsidRPr="00041780">
        <w:t>d’Exécution</w:t>
      </w:r>
      <w:r w:rsidRPr="00041780">
        <w:rPr>
          <w:rFonts w:cs="Arial Unicode MS"/>
        </w:rPr>
        <w:t xml:space="preserve"> requise ; ou (ii) vingt-huit (28) jours après l’expiration de la période de validité de l’Offre du Soumissionnaire.</w:t>
      </w:r>
    </w:p>
    <w:p w:rsidR="0097056A" w:rsidRPr="00041780" w:rsidRDefault="0097056A" w:rsidP="0097056A">
      <w:pPr>
        <w:ind w:left="720"/>
        <w:jc w:val="both"/>
        <w:rPr>
          <w:rFonts w:cs="Arial Unicode MS"/>
        </w:rPr>
      </w:pPr>
    </w:p>
    <w:p w:rsidR="0097056A" w:rsidRPr="00041780" w:rsidRDefault="0097056A" w:rsidP="0097056A">
      <w:pPr>
        <w:ind w:left="720"/>
        <w:jc w:val="both"/>
        <w:rPr>
          <w:rFonts w:cs="Arial Unicode MS"/>
        </w:rPr>
      </w:pPr>
      <w:r w:rsidRPr="00041780">
        <w:rPr>
          <w:rFonts w:cs="Arial Unicode MS"/>
        </w:rPr>
        <w:t>Par conséquent, toute demande de paiement au titre de la présente garantie doit être reçue par nos services à cette date au plus tard.</w:t>
      </w:r>
    </w:p>
    <w:p w:rsidR="0097056A" w:rsidRPr="00041780" w:rsidRDefault="0097056A" w:rsidP="0097056A">
      <w:pPr>
        <w:ind w:left="1440" w:hanging="720"/>
        <w:jc w:val="both"/>
        <w:rPr>
          <w:rFonts w:cs="Arial Unicode MS"/>
        </w:rPr>
      </w:pPr>
    </w:p>
    <w:p w:rsidR="0097056A" w:rsidRPr="00041780" w:rsidRDefault="0097056A" w:rsidP="0097056A">
      <w:pPr>
        <w:ind w:left="720"/>
        <w:jc w:val="both"/>
        <w:rPr>
          <w:rFonts w:cs="Arial Unicode MS"/>
        </w:rPr>
      </w:pPr>
      <w:r w:rsidRPr="00041780">
        <w:rPr>
          <w:rFonts w:cs="Arial Unicode MS"/>
        </w:rPr>
        <w:t>[</w:t>
      </w:r>
      <w:r w:rsidRPr="00041780">
        <w:rPr>
          <w:rFonts w:cs="Arial Unicode MS"/>
          <w:b/>
          <w:i/>
        </w:rPr>
        <w:t>La banque émettrice devra supprimer les mentions inutiles</w:t>
      </w:r>
      <w:r w:rsidRPr="00041780">
        <w:rPr>
          <w:rFonts w:cs="Arial Unicode MS"/>
        </w:rPr>
        <w:t xml:space="preserve">]. Nous confirmons que [nous sommes une institution financière autorisée légalement à fournir cette garantie dans le pays du Maître d’ouvrage] </w:t>
      </w:r>
      <w:r w:rsidRPr="00041780">
        <w:rPr>
          <w:rFonts w:cs="Arial Unicode MS"/>
          <w:b/>
        </w:rPr>
        <w:t>[OU]</w:t>
      </w:r>
      <w:r w:rsidRPr="00041780">
        <w:rPr>
          <w:rFonts w:cs="Arial Unicode MS"/>
        </w:rPr>
        <w:t xml:space="preserve"> [nous sommes une institution financière située à l’extérieur du pays du Maître d’ouvrage, mais nous avons une institution financière correspondante située dans le pays du Maître d’ouvrage qui assurera l’exécution de cette </w:t>
      </w:r>
      <w:r w:rsidRPr="00041780">
        <w:rPr>
          <w:rFonts w:cs="Arial Unicode MS"/>
        </w:rPr>
        <w:lastRenderedPageBreak/>
        <w:t xml:space="preserve">garantie. Le nom de notre banque correspondante et ses coordonnées sont les suivants : </w:t>
      </w:r>
      <w:r w:rsidRPr="00041780">
        <w:rPr>
          <w:rFonts w:cs="Arial Unicode MS"/>
          <w:b/>
        </w:rPr>
        <w:t>[indiquer le nom, l’adresse, le numéro de téléphone et l’adresse électronique]</w:t>
      </w:r>
      <w:r w:rsidRPr="00041780">
        <w:rPr>
          <w:rFonts w:cs="Arial Unicode MS"/>
        </w:rPr>
        <w:t xml:space="preserve">. </w:t>
      </w:r>
    </w:p>
    <w:p w:rsidR="0097056A" w:rsidRPr="00041780" w:rsidRDefault="0097056A" w:rsidP="0097056A">
      <w:pPr>
        <w:pBdr>
          <w:bottom w:val="single" w:sz="12" w:space="1" w:color="auto"/>
        </w:pBdr>
        <w:ind w:left="720"/>
        <w:jc w:val="both"/>
        <w:rPr>
          <w:rFonts w:cs="Arial Unicode MS"/>
        </w:rPr>
      </w:pPr>
    </w:p>
    <w:p w:rsidR="0097056A" w:rsidRPr="00041780" w:rsidRDefault="0097056A" w:rsidP="0097056A">
      <w:pPr>
        <w:pBdr>
          <w:bottom w:val="single" w:sz="12" w:space="1" w:color="auto"/>
        </w:pBdr>
        <w:ind w:left="720"/>
        <w:jc w:val="both"/>
        <w:rPr>
          <w:rFonts w:cs="Arial Unicode MS"/>
        </w:rPr>
      </w:pPr>
      <w:r w:rsidRPr="00041780">
        <w:rPr>
          <w:rFonts w:cs="Arial Unicode MS"/>
        </w:rPr>
        <w:t>La présente Garantie est régie par les Règles uniformes relatives aux garanties sur demande, Révision de 2010, Publication ICC N° 758, sauf indication contraire ci-dessus.</w:t>
      </w:r>
    </w:p>
    <w:p w:rsidR="0097056A" w:rsidRPr="00041780" w:rsidRDefault="0097056A" w:rsidP="0097056A">
      <w:pPr>
        <w:ind w:left="1440" w:hanging="720"/>
        <w:jc w:val="both"/>
        <w:rPr>
          <w:rFonts w:cs="Arial Unicode MS"/>
          <w:b/>
          <w:bCs/>
        </w:rPr>
      </w:pPr>
    </w:p>
    <w:p w:rsidR="0097056A" w:rsidRPr="00041780" w:rsidRDefault="0097056A" w:rsidP="0097056A">
      <w:pPr>
        <w:ind w:left="1440" w:hanging="720"/>
        <w:jc w:val="both"/>
        <w:rPr>
          <w:rFonts w:cs="Arial Unicode MS"/>
          <w:b/>
          <w:iCs/>
        </w:rPr>
      </w:pPr>
      <w:r w:rsidRPr="00041780">
        <w:rPr>
          <w:rFonts w:cs="Arial Unicode MS"/>
          <w:b/>
          <w:bCs/>
        </w:rPr>
        <w:t>_______________________</w:t>
      </w:r>
      <w:r w:rsidRPr="00041780">
        <w:rPr>
          <w:rFonts w:cs="Arial Unicode MS"/>
          <w:b/>
          <w:bCs/>
        </w:rPr>
        <w:br/>
      </w:r>
      <w:r w:rsidRPr="00041780">
        <w:rPr>
          <w:rFonts w:cs="Arial Unicode MS"/>
          <w:b/>
          <w:iCs/>
        </w:rPr>
        <w:t>[Signature(s)]</w:t>
      </w:r>
    </w:p>
    <w:p w:rsidR="0097056A" w:rsidRPr="00041780" w:rsidRDefault="0097056A" w:rsidP="0097056A">
      <w:pPr>
        <w:jc w:val="center"/>
        <w:rPr>
          <w:b/>
          <w:iCs/>
        </w:rPr>
      </w:pPr>
      <w:r w:rsidRPr="00041780">
        <w:rPr>
          <w:b/>
          <w:iCs/>
        </w:rPr>
        <w:br w:type="page"/>
      </w:r>
    </w:p>
    <w:p w:rsidR="0097056A" w:rsidRPr="00041780" w:rsidRDefault="0097056A" w:rsidP="0097056A">
      <w:pPr>
        <w:pStyle w:val="Heading4forTOC"/>
      </w:pPr>
      <w:r w:rsidRPr="00041780" w:rsidDel="00EF251F">
        <w:lastRenderedPageBreak/>
        <w:t xml:space="preserve"> </w:t>
      </w:r>
      <w:bookmarkStart w:id="6" w:name="_Toc308967744"/>
      <w:bookmarkStart w:id="7" w:name="_Toc393863495"/>
      <w:bookmarkStart w:id="8" w:name="_Toc393872239"/>
      <w:bookmarkStart w:id="9" w:name="_Toc308967745"/>
      <w:bookmarkEnd w:id="4"/>
      <w:r w:rsidRPr="00041780">
        <w:t>B. Formulaires</w:t>
      </w:r>
      <w:bookmarkEnd w:id="6"/>
      <w:bookmarkEnd w:id="7"/>
      <w:bookmarkEnd w:id="8"/>
      <w:r w:rsidRPr="00041780">
        <w:t xml:space="preserve"> de qualification du Soumissionnaire</w:t>
      </w:r>
    </w:p>
    <w:p w:rsidR="0097056A" w:rsidRPr="00041780" w:rsidRDefault="0097056A" w:rsidP="0097056A">
      <w:pPr>
        <w:ind w:left="1440" w:hanging="720"/>
        <w:jc w:val="both"/>
        <w:rPr>
          <w:rFonts w:cs="Arial Unicode MS"/>
        </w:rPr>
      </w:pPr>
    </w:p>
    <w:p w:rsidR="0097056A" w:rsidRPr="00041780" w:rsidRDefault="0097056A" w:rsidP="0097056A">
      <w:pPr>
        <w:spacing w:before="240" w:after="240"/>
        <w:ind w:right="288"/>
        <w:jc w:val="both"/>
        <w:rPr>
          <w:bCs/>
        </w:rPr>
      </w:pPr>
      <w:r w:rsidRPr="00041780">
        <w:rPr>
          <w:bCs/>
        </w:rPr>
        <w:t>Pour établir ces qualifications afin d’exécuter le Contrat conformément aux critères de qualification énoncés dans la Section III, Examen des Offres, Critères d’évaluation et Critères de qualification des Soumissionnaires, le Soumissionnaire communique les informations demandées sur les formulaires suivants.</w:t>
      </w:r>
    </w:p>
    <w:p w:rsidR="0097056A" w:rsidRPr="00041780" w:rsidRDefault="0097056A" w:rsidP="0097056A">
      <w:pPr>
        <w:tabs>
          <w:tab w:val="left" w:pos="342"/>
        </w:tabs>
        <w:jc w:val="center"/>
      </w:pPr>
      <w:r w:rsidRPr="00041780">
        <w:br w:type="page"/>
      </w:r>
    </w:p>
    <w:p w:rsidR="0097056A" w:rsidRPr="00041780" w:rsidRDefault="0097056A" w:rsidP="0097056A">
      <w:pPr>
        <w:pStyle w:val="Heading5forTOC"/>
        <w:rPr>
          <w:lang w:val="fr-FR"/>
        </w:rPr>
      </w:pPr>
      <w:bookmarkStart w:id="10" w:name="_Toc308967746"/>
      <w:bookmarkStart w:id="11" w:name="_Toc393863497"/>
      <w:bookmarkStart w:id="12" w:name="_Toc393872241"/>
      <w:bookmarkEnd w:id="9"/>
      <w:r w:rsidRPr="00041780">
        <w:rPr>
          <w:lang w:val="fr-FR"/>
        </w:rPr>
        <w:lastRenderedPageBreak/>
        <w:t>Formulaire ELI -1 : Fiche de renseignements sur le Soumissionnaire</w:t>
      </w:r>
    </w:p>
    <w:p w:rsidR="0097056A" w:rsidRPr="00041780" w:rsidRDefault="0097056A" w:rsidP="0097056A">
      <w:pPr>
        <w:spacing w:before="120"/>
        <w:ind w:left="720" w:hanging="720"/>
        <w:rPr>
          <w:b/>
        </w:rPr>
      </w:pPr>
    </w:p>
    <w:p w:rsidR="0097056A" w:rsidRPr="00041780" w:rsidRDefault="0097056A" w:rsidP="0097056A">
      <w:pPr>
        <w:spacing w:before="120"/>
        <w:ind w:left="720" w:hanging="720"/>
        <w:rPr>
          <w:b/>
        </w:rPr>
      </w:pPr>
      <w:r w:rsidRPr="00041780">
        <w:rPr>
          <w:bCs/>
          <w:iCs/>
        </w:rPr>
        <w:t>Chaque Soumissionnaire doit remplir ce formulaire.</w:t>
      </w:r>
    </w:p>
    <w:p w:rsidR="0097056A" w:rsidRPr="00041780" w:rsidRDefault="0097056A" w:rsidP="0097056A">
      <w:pPr>
        <w:spacing w:before="120"/>
        <w:ind w:left="720" w:hanging="720"/>
        <w:rPr>
          <w:b/>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340"/>
        <w:gridCol w:w="7005"/>
      </w:tblGrid>
      <w:tr w:rsidR="0097056A" w:rsidRPr="00041780" w:rsidTr="007B6CFE">
        <w:trPr>
          <w:cantSplit/>
          <w:trHeight w:val="1097"/>
          <w:jc w:val="center"/>
        </w:trPr>
        <w:tc>
          <w:tcPr>
            <w:tcW w:w="2340" w:type="dxa"/>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jc w:val="both"/>
              <w:rPr>
                <w:b/>
                <w:bCs/>
                <w:sz w:val="20"/>
              </w:rPr>
            </w:pPr>
            <w:r w:rsidRPr="00041780">
              <w:rPr>
                <w:b/>
                <w:bCs/>
                <w:sz w:val="20"/>
              </w:rPr>
              <w:t xml:space="preserve">Dénomination légale du Soumissionnaire </w:t>
            </w:r>
          </w:p>
        </w:tc>
        <w:tc>
          <w:tcPr>
            <w:tcW w:w="700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z w:val="20"/>
              </w:rPr>
            </w:pPr>
          </w:p>
        </w:tc>
      </w:tr>
      <w:tr w:rsidR="0097056A" w:rsidRPr="00041780" w:rsidTr="007B6CFE">
        <w:trPr>
          <w:cantSplit/>
          <w:trHeight w:val="1097"/>
          <w:jc w:val="center"/>
        </w:trPr>
        <w:tc>
          <w:tcPr>
            <w:tcW w:w="2340" w:type="dxa"/>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rPr>
                <w:b/>
                <w:bCs/>
                <w:spacing w:val="-2"/>
                <w:sz w:val="20"/>
              </w:rPr>
            </w:pPr>
            <w:r w:rsidRPr="00041780">
              <w:rPr>
                <w:b/>
                <w:bCs/>
                <w:sz w:val="20"/>
              </w:rPr>
              <w:t>S’il s'agit d’une coentreprise ou d'une autre association, indiquer la dénomination légale de chaque partenaire</w:t>
            </w:r>
          </w:p>
        </w:tc>
        <w:tc>
          <w:tcPr>
            <w:tcW w:w="700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sz w:val="20"/>
              </w:rPr>
            </w:pPr>
          </w:p>
        </w:tc>
      </w:tr>
      <w:tr w:rsidR="0097056A" w:rsidRPr="00041780" w:rsidTr="007B6CFE">
        <w:trPr>
          <w:cantSplit/>
          <w:trHeight w:val="1106"/>
          <w:jc w:val="center"/>
        </w:trPr>
        <w:tc>
          <w:tcPr>
            <w:tcW w:w="2340" w:type="dxa"/>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rPr>
                <w:b/>
                <w:bCs/>
                <w:spacing w:val="-2"/>
                <w:sz w:val="20"/>
              </w:rPr>
            </w:pPr>
            <w:r w:rsidRPr="00041780">
              <w:rPr>
                <w:b/>
                <w:bCs/>
                <w:color w:val="000000"/>
                <w:sz w:val="20"/>
              </w:rPr>
              <w:t>Pays de constitution du Soumissionnaire</w:t>
            </w:r>
          </w:p>
        </w:tc>
        <w:tc>
          <w:tcPr>
            <w:tcW w:w="700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z w:val="20"/>
              </w:rPr>
            </w:pPr>
          </w:p>
        </w:tc>
      </w:tr>
      <w:tr w:rsidR="0097056A" w:rsidRPr="00041780" w:rsidTr="007B6CFE">
        <w:trPr>
          <w:cantSplit/>
          <w:trHeight w:val="980"/>
          <w:jc w:val="center"/>
        </w:trPr>
        <w:tc>
          <w:tcPr>
            <w:tcW w:w="2340" w:type="dxa"/>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rPr>
                <w:b/>
                <w:bCs/>
                <w:spacing w:val="-2"/>
                <w:sz w:val="20"/>
              </w:rPr>
            </w:pPr>
            <w:r w:rsidRPr="00041780">
              <w:rPr>
                <w:b/>
                <w:bCs/>
                <w:color w:val="000000"/>
                <w:sz w:val="20"/>
              </w:rPr>
              <w:t>Année de constitution du Soumissionnaire</w:t>
            </w:r>
          </w:p>
        </w:tc>
        <w:tc>
          <w:tcPr>
            <w:tcW w:w="700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z w:val="20"/>
              </w:rPr>
            </w:pPr>
          </w:p>
        </w:tc>
      </w:tr>
      <w:tr w:rsidR="0097056A" w:rsidRPr="00041780" w:rsidTr="007B6CFE">
        <w:trPr>
          <w:cantSplit/>
          <w:trHeight w:val="1160"/>
          <w:jc w:val="center"/>
        </w:trPr>
        <w:tc>
          <w:tcPr>
            <w:tcW w:w="2340" w:type="dxa"/>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rPr>
                <w:b/>
                <w:bCs/>
                <w:spacing w:val="-2"/>
                <w:sz w:val="20"/>
              </w:rPr>
            </w:pPr>
            <w:r w:rsidRPr="00041780">
              <w:rPr>
                <w:b/>
                <w:bCs/>
                <w:sz w:val="20"/>
              </w:rPr>
              <w:t>Adresse légale du Soumissionnaire dans le pays de constitution</w:t>
            </w:r>
          </w:p>
        </w:tc>
        <w:tc>
          <w:tcPr>
            <w:tcW w:w="700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sz w:val="20"/>
              </w:rPr>
            </w:pPr>
          </w:p>
        </w:tc>
      </w:tr>
      <w:tr w:rsidR="0097056A" w:rsidRPr="00041780" w:rsidTr="007B6CFE">
        <w:trPr>
          <w:cantSplit/>
          <w:trHeight w:val="1340"/>
          <w:jc w:val="center"/>
        </w:trPr>
        <w:tc>
          <w:tcPr>
            <w:tcW w:w="2340" w:type="dxa"/>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rPr>
                <w:b/>
                <w:bCs/>
                <w:spacing w:val="-2"/>
                <w:sz w:val="20"/>
              </w:rPr>
            </w:pPr>
            <w:r w:rsidRPr="00041780">
              <w:rPr>
                <w:b/>
                <w:bCs/>
                <w:sz w:val="20"/>
              </w:rPr>
              <w:t>Représentant autorisé du Soumissionnaire</w:t>
            </w:r>
          </w:p>
          <w:p w:rsidR="0097056A" w:rsidRPr="00041780" w:rsidRDefault="0097056A" w:rsidP="007B6CFE">
            <w:pPr>
              <w:spacing w:before="60" w:after="60"/>
              <w:rPr>
                <w:spacing w:val="-2"/>
                <w:sz w:val="20"/>
              </w:rPr>
            </w:pPr>
            <w:r w:rsidRPr="00041780">
              <w:rPr>
                <w:sz w:val="20"/>
              </w:rPr>
              <w:t>(nom, adresse, numéros de téléphone, numéros de fax, adresse électronique)</w:t>
            </w:r>
          </w:p>
        </w:tc>
        <w:tc>
          <w:tcPr>
            <w:tcW w:w="700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z w:val="20"/>
              </w:rPr>
            </w:pPr>
          </w:p>
        </w:tc>
      </w:tr>
      <w:tr w:rsidR="0097056A" w:rsidRPr="00041780" w:rsidTr="007B6CFE">
        <w:trPr>
          <w:cantSplit/>
          <w:jc w:val="center"/>
        </w:trPr>
        <w:tc>
          <w:tcPr>
            <w:tcW w:w="9347" w:type="dxa"/>
            <w:gridSpan w:val="2"/>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120"/>
              <w:ind w:left="1440" w:hanging="720"/>
              <w:rPr>
                <w:b/>
                <w:bCs/>
                <w:spacing w:val="-2"/>
                <w:sz w:val="20"/>
              </w:rPr>
            </w:pPr>
            <w:r w:rsidRPr="00041780">
              <w:rPr>
                <w:b/>
                <w:bCs/>
                <w:sz w:val="20"/>
              </w:rPr>
              <w:t>Vous trouverez ci-joint des copies des documents originaux suivants.</w:t>
            </w:r>
          </w:p>
          <w:p w:rsidR="0097056A" w:rsidRPr="00041780" w:rsidRDefault="0097056A" w:rsidP="00237768">
            <w:pPr>
              <w:numPr>
                <w:ilvl w:val="0"/>
                <w:numId w:val="2"/>
              </w:numPr>
              <w:tabs>
                <w:tab w:val="clear" w:pos="360"/>
                <w:tab w:val="num" w:pos="329"/>
                <w:tab w:val="left" w:pos="692"/>
              </w:tabs>
              <w:overflowPunct/>
              <w:autoSpaceDE/>
              <w:autoSpaceDN/>
              <w:adjustRightInd/>
              <w:spacing w:after="120"/>
              <w:ind w:left="689" w:hanging="689"/>
              <w:jc w:val="both"/>
              <w:textAlignment w:val="auto"/>
              <w:rPr>
                <w:iCs/>
                <w:spacing w:val="-2"/>
                <w:sz w:val="20"/>
              </w:rPr>
            </w:pPr>
            <w:r w:rsidRPr="00041780">
              <w:rPr>
                <w:iCs/>
                <w:sz w:val="20"/>
              </w:rPr>
              <w:t xml:space="preserve">1. </w:t>
            </w:r>
            <w:r w:rsidRPr="00041780">
              <w:rPr>
                <w:iCs/>
                <w:sz w:val="20"/>
              </w:rPr>
              <w:tab/>
              <w:t>S’il s’agit d’une entité unique, l’acte constitutif ou les statuts de l'entité juridique mentionnée ci-dessus, conformément à la clause 5 des IS.</w:t>
            </w:r>
          </w:p>
          <w:p w:rsidR="0097056A" w:rsidRPr="00041780" w:rsidRDefault="0097056A" w:rsidP="00237768">
            <w:pPr>
              <w:numPr>
                <w:ilvl w:val="0"/>
                <w:numId w:val="2"/>
              </w:numPr>
              <w:tabs>
                <w:tab w:val="clear" w:pos="360"/>
                <w:tab w:val="num" w:pos="329"/>
                <w:tab w:val="left" w:pos="692"/>
              </w:tabs>
              <w:overflowPunct/>
              <w:autoSpaceDE/>
              <w:autoSpaceDN/>
              <w:adjustRightInd/>
              <w:spacing w:after="120"/>
              <w:ind w:left="689" w:hanging="689"/>
              <w:jc w:val="both"/>
              <w:textAlignment w:val="auto"/>
              <w:rPr>
                <w:iCs/>
                <w:spacing w:val="-2"/>
                <w:sz w:val="20"/>
              </w:rPr>
            </w:pPr>
            <w:r w:rsidRPr="00041780">
              <w:rPr>
                <w:iCs/>
                <w:sz w:val="20"/>
              </w:rPr>
              <w:t xml:space="preserve">2. </w:t>
            </w:r>
            <w:r w:rsidRPr="00041780">
              <w:rPr>
                <w:iCs/>
                <w:sz w:val="20"/>
              </w:rPr>
              <w:tab/>
              <w:t>Pouvoir d’engager l'entreprise ou la coentreprise mentionnée ci-dessus, conformément aux clauses 21.2 et 21.3 des IS.</w:t>
            </w:r>
          </w:p>
          <w:p w:rsidR="0097056A" w:rsidRPr="00041780" w:rsidRDefault="0097056A" w:rsidP="00237768">
            <w:pPr>
              <w:numPr>
                <w:ilvl w:val="0"/>
                <w:numId w:val="2"/>
              </w:numPr>
              <w:tabs>
                <w:tab w:val="clear" w:pos="360"/>
                <w:tab w:val="num" w:pos="329"/>
                <w:tab w:val="left" w:pos="692"/>
              </w:tabs>
              <w:overflowPunct/>
              <w:autoSpaceDE/>
              <w:autoSpaceDN/>
              <w:adjustRightInd/>
              <w:spacing w:after="120"/>
              <w:ind w:left="689" w:hanging="689"/>
              <w:jc w:val="both"/>
              <w:textAlignment w:val="auto"/>
              <w:rPr>
                <w:iCs/>
                <w:spacing w:val="-2"/>
                <w:sz w:val="20"/>
              </w:rPr>
            </w:pPr>
            <w:r w:rsidRPr="00041780">
              <w:rPr>
                <w:iCs/>
                <w:sz w:val="20"/>
              </w:rPr>
              <w:t>3.</w:t>
            </w:r>
            <w:r w:rsidRPr="00041780">
              <w:rPr>
                <w:iCs/>
                <w:sz w:val="20"/>
              </w:rPr>
              <w:tab/>
              <w:t>S’il s'agit d’une coentreprise ou d'une autre association, fournir la lettre faisant état de l'intention de constituer une coentreprise ou autre association ou l’accord de coentreprise ou d'association, conformément à la clause 5.2 des IS.</w:t>
            </w:r>
          </w:p>
          <w:p w:rsidR="0097056A" w:rsidRPr="00041780" w:rsidRDefault="0097056A" w:rsidP="00237768">
            <w:pPr>
              <w:numPr>
                <w:ilvl w:val="0"/>
                <w:numId w:val="2"/>
              </w:numPr>
              <w:tabs>
                <w:tab w:val="clear" w:pos="360"/>
                <w:tab w:val="num" w:pos="329"/>
                <w:tab w:val="left" w:pos="692"/>
              </w:tabs>
              <w:overflowPunct/>
              <w:autoSpaceDE/>
              <w:autoSpaceDN/>
              <w:adjustRightInd/>
              <w:spacing w:after="120"/>
              <w:ind w:left="689" w:hanging="689"/>
              <w:jc w:val="both"/>
              <w:textAlignment w:val="auto"/>
              <w:rPr>
                <w:i/>
                <w:spacing w:val="-2"/>
                <w:sz w:val="20"/>
              </w:rPr>
            </w:pPr>
            <w:r w:rsidRPr="00041780">
              <w:rPr>
                <w:iCs/>
                <w:sz w:val="20"/>
              </w:rPr>
              <w:t>4.</w:t>
            </w:r>
            <w:r w:rsidRPr="00041780">
              <w:rPr>
                <w:iCs/>
                <w:sz w:val="20"/>
              </w:rPr>
              <w:tab/>
              <w:t>Formulaire [ELI-3] de certification d'entreprise publique</w:t>
            </w:r>
          </w:p>
        </w:tc>
      </w:tr>
    </w:tbl>
    <w:p w:rsidR="0097056A" w:rsidRPr="00041780" w:rsidRDefault="0097056A" w:rsidP="0097056A">
      <w:pPr>
        <w:jc w:val="both"/>
        <w:rPr>
          <w:rFonts w:ascii="Arial" w:hAnsi="Arial" w:cs="Arial"/>
          <w:sz w:val="20"/>
        </w:rPr>
      </w:pPr>
    </w:p>
    <w:p w:rsidR="0097056A" w:rsidRPr="00041780" w:rsidRDefault="0097056A" w:rsidP="0097056A">
      <w:pPr>
        <w:suppressAutoHyphens w:val="0"/>
        <w:overflowPunct/>
        <w:autoSpaceDE/>
        <w:autoSpaceDN/>
        <w:adjustRightInd/>
        <w:textAlignment w:val="auto"/>
        <w:rPr>
          <w:rFonts w:ascii="Cambria" w:hAnsi="Cambria"/>
          <w:b/>
          <w:bCs/>
        </w:rPr>
      </w:pPr>
      <w:r w:rsidRPr="00041780">
        <w:br w:type="page"/>
      </w:r>
    </w:p>
    <w:p w:rsidR="0097056A" w:rsidRPr="00041780" w:rsidRDefault="0097056A" w:rsidP="0097056A">
      <w:pPr>
        <w:pStyle w:val="Titre3"/>
        <w:rPr>
          <w:sz w:val="48"/>
          <w:szCs w:val="48"/>
        </w:rPr>
      </w:pPr>
      <w:bookmarkStart w:id="13" w:name="_Toc529382184"/>
      <w:r w:rsidRPr="00041780">
        <w:rPr>
          <w:sz w:val="48"/>
          <w:szCs w:val="48"/>
        </w:rPr>
        <w:lastRenderedPageBreak/>
        <w:t>Formulaire ELI-2 : Fiche d’information sur la coentreprise/l’association/le Sous-traitant</w:t>
      </w:r>
      <w:bookmarkEnd w:id="13"/>
      <w:r w:rsidRPr="00041780">
        <w:rPr>
          <w:sz w:val="48"/>
          <w:szCs w:val="48"/>
        </w:rPr>
        <w:t xml:space="preserve"> </w:t>
      </w:r>
      <w:bookmarkEnd w:id="10"/>
      <w:bookmarkEnd w:id="11"/>
      <w:bookmarkEnd w:id="12"/>
    </w:p>
    <w:p w:rsidR="0097056A" w:rsidRPr="00041780" w:rsidRDefault="0097056A" w:rsidP="0097056A">
      <w:pPr>
        <w:spacing w:before="120"/>
        <w:ind w:left="180" w:hanging="720"/>
        <w:rPr>
          <w:b/>
        </w:rPr>
      </w:pPr>
    </w:p>
    <w:p w:rsidR="0097056A" w:rsidRPr="00041780" w:rsidRDefault="0097056A" w:rsidP="0097056A">
      <w:pPr>
        <w:jc w:val="both"/>
        <w:rPr>
          <w:bCs/>
          <w:iCs/>
        </w:rPr>
      </w:pPr>
      <w:r w:rsidRPr="00041780">
        <w:rPr>
          <w:bCs/>
          <w:iCs/>
        </w:rPr>
        <w:t>Chaque membre d’une Coentreprise/d’une association constituant un Soumissionnaire et chaque sous-traitant connu doit remplir ce formulaire.</w:t>
      </w:r>
    </w:p>
    <w:p w:rsidR="0097056A" w:rsidRPr="00041780" w:rsidRDefault="0097056A" w:rsidP="0097056A">
      <w:pPr>
        <w:jc w:val="both"/>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97056A" w:rsidRPr="00041780" w:rsidTr="007B6CFE">
        <w:trPr>
          <w:cantSplit/>
          <w:trHeight w:val="240"/>
          <w:jc w:val="center"/>
        </w:trPr>
        <w:tc>
          <w:tcPr>
            <w:tcW w:w="9360" w:type="dxa"/>
            <w:gridSpan w:val="2"/>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20" w:after="20"/>
              <w:ind w:left="1440" w:hanging="720"/>
              <w:jc w:val="center"/>
              <w:outlineLvl w:val="4"/>
              <w:rPr>
                <w:b/>
                <w:bCs/>
                <w:spacing w:val="-2"/>
                <w:sz w:val="20"/>
              </w:rPr>
            </w:pPr>
            <w:r w:rsidRPr="00041780">
              <w:rPr>
                <w:b/>
                <w:bCs/>
                <w:spacing w:val="-2"/>
                <w:sz w:val="20"/>
              </w:rPr>
              <w:t xml:space="preserve">Informations sur la coentreprise/l’association/le sous-traitant </w:t>
            </w:r>
          </w:p>
        </w:tc>
      </w:tr>
      <w:tr w:rsidR="0097056A" w:rsidRPr="00041780" w:rsidTr="007B6CFE">
        <w:trPr>
          <w:cantSplit/>
          <w:trHeight w:val="1097"/>
          <w:jc w:val="center"/>
        </w:trPr>
        <w:tc>
          <w:tcPr>
            <w:tcW w:w="2323" w:type="dxa"/>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jc w:val="both"/>
              <w:rPr>
                <w:b/>
                <w:bCs/>
                <w:sz w:val="20"/>
              </w:rPr>
            </w:pPr>
            <w:r w:rsidRPr="00041780">
              <w:rPr>
                <w:b/>
                <w:bCs/>
                <w:spacing w:val="-2"/>
                <w:sz w:val="20"/>
              </w:rPr>
              <w:t>Dénomination sociale du Soumissionnaire</w:t>
            </w:r>
            <w:r w:rsidRPr="00041780">
              <w:rPr>
                <w:b/>
                <w:bCs/>
                <w:sz w:val="20"/>
              </w:rPr>
              <w:t xml:space="preserve"> </w:t>
            </w:r>
          </w:p>
        </w:tc>
        <w:tc>
          <w:tcPr>
            <w:tcW w:w="703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z w:val="20"/>
              </w:rPr>
            </w:pPr>
          </w:p>
        </w:tc>
      </w:tr>
      <w:tr w:rsidR="0097056A" w:rsidRPr="00041780" w:rsidTr="007B6CFE">
        <w:trPr>
          <w:cantSplit/>
          <w:trHeight w:val="1160"/>
          <w:jc w:val="center"/>
        </w:trPr>
        <w:tc>
          <w:tcPr>
            <w:tcW w:w="2323" w:type="dxa"/>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rPr>
                <w:b/>
                <w:bCs/>
                <w:sz w:val="20"/>
              </w:rPr>
            </w:pPr>
            <w:r w:rsidRPr="00041780">
              <w:rPr>
                <w:b/>
                <w:bCs/>
                <w:spacing w:val="-2"/>
                <w:sz w:val="20"/>
              </w:rPr>
              <w:t xml:space="preserve">Dénomination sociale de l’associé ou du sous-traitant de la Coentreprise </w:t>
            </w:r>
          </w:p>
        </w:tc>
        <w:tc>
          <w:tcPr>
            <w:tcW w:w="703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z w:val="20"/>
              </w:rPr>
            </w:pPr>
          </w:p>
        </w:tc>
      </w:tr>
      <w:tr w:rsidR="0097056A" w:rsidRPr="00041780" w:rsidTr="007B6CFE">
        <w:trPr>
          <w:cantSplit/>
          <w:trHeight w:val="1160"/>
          <w:jc w:val="center"/>
        </w:trPr>
        <w:tc>
          <w:tcPr>
            <w:tcW w:w="2323" w:type="dxa"/>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rPr>
                <w:b/>
                <w:bCs/>
                <w:spacing w:val="-2"/>
                <w:sz w:val="20"/>
              </w:rPr>
            </w:pPr>
            <w:r w:rsidRPr="00041780">
              <w:rPr>
                <w:b/>
                <w:bCs/>
                <w:spacing w:val="-2"/>
                <w:sz w:val="20"/>
              </w:rPr>
              <w:t>Pays de constitution de l’associé ou du sous-traitant de la Coentreprise</w:t>
            </w:r>
          </w:p>
        </w:tc>
        <w:tc>
          <w:tcPr>
            <w:tcW w:w="703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z w:val="20"/>
              </w:rPr>
            </w:pPr>
          </w:p>
        </w:tc>
      </w:tr>
      <w:tr w:rsidR="0097056A" w:rsidRPr="00041780" w:rsidTr="007B6CFE">
        <w:trPr>
          <w:cantSplit/>
          <w:trHeight w:val="1178"/>
          <w:jc w:val="center"/>
        </w:trPr>
        <w:tc>
          <w:tcPr>
            <w:tcW w:w="2323" w:type="dxa"/>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rPr>
                <w:b/>
                <w:bCs/>
                <w:spacing w:val="-2"/>
                <w:sz w:val="20"/>
              </w:rPr>
            </w:pPr>
            <w:r w:rsidRPr="00041780">
              <w:rPr>
                <w:b/>
                <w:bCs/>
                <w:spacing w:val="-2"/>
                <w:sz w:val="20"/>
              </w:rPr>
              <w:t>Année de constitution de l’associé ou du sous-traitant de la Coentreprise</w:t>
            </w:r>
          </w:p>
        </w:tc>
        <w:tc>
          <w:tcPr>
            <w:tcW w:w="703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z w:val="20"/>
              </w:rPr>
            </w:pPr>
          </w:p>
        </w:tc>
      </w:tr>
      <w:tr w:rsidR="0097056A" w:rsidRPr="00041780" w:rsidTr="007B6CFE">
        <w:trPr>
          <w:cantSplit/>
          <w:trHeight w:val="1232"/>
          <w:jc w:val="center"/>
        </w:trPr>
        <w:tc>
          <w:tcPr>
            <w:tcW w:w="2323" w:type="dxa"/>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rPr>
                <w:b/>
                <w:bCs/>
                <w:spacing w:val="-2"/>
                <w:sz w:val="20"/>
              </w:rPr>
            </w:pPr>
            <w:r w:rsidRPr="00041780">
              <w:rPr>
                <w:b/>
                <w:bCs/>
                <w:spacing w:val="-2"/>
                <w:sz w:val="20"/>
              </w:rPr>
              <w:t>Adresse officielle de l’associé ou du sous-traitant de la Coentreprise dans le pays de constitution</w:t>
            </w:r>
          </w:p>
        </w:tc>
        <w:tc>
          <w:tcPr>
            <w:tcW w:w="703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z w:val="20"/>
              </w:rPr>
            </w:pPr>
          </w:p>
        </w:tc>
      </w:tr>
      <w:tr w:rsidR="0097056A" w:rsidRPr="00041780" w:rsidTr="007B6CFE">
        <w:trPr>
          <w:cantSplit/>
          <w:trHeight w:val="1440"/>
          <w:jc w:val="center"/>
        </w:trPr>
        <w:tc>
          <w:tcPr>
            <w:tcW w:w="2323" w:type="dxa"/>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120"/>
              <w:rPr>
                <w:b/>
                <w:bCs/>
                <w:spacing w:val="-2"/>
                <w:sz w:val="20"/>
              </w:rPr>
            </w:pPr>
            <w:r w:rsidRPr="00041780">
              <w:rPr>
                <w:b/>
                <w:bCs/>
                <w:spacing w:val="-2"/>
                <w:sz w:val="20"/>
              </w:rPr>
              <w:t>Informations sur le représentant autorisé de l’associé ou du sous-traitant de la Coentreprise</w:t>
            </w:r>
          </w:p>
          <w:p w:rsidR="0097056A" w:rsidRPr="00041780" w:rsidRDefault="0097056A" w:rsidP="007B6CFE">
            <w:pPr>
              <w:spacing w:before="60" w:after="60"/>
              <w:rPr>
                <w:b/>
                <w:bCs/>
                <w:spacing w:val="-2"/>
                <w:sz w:val="20"/>
              </w:rPr>
            </w:pPr>
            <w:r w:rsidRPr="00041780">
              <w:rPr>
                <w:b/>
                <w:bCs/>
                <w:spacing w:val="-2"/>
                <w:sz w:val="20"/>
              </w:rPr>
              <w:t>(nom, adresse, numéros de téléphone, numéros de fax et adresse électronique)</w:t>
            </w:r>
          </w:p>
        </w:tc>
        <w:tc>
          <w:tcPr>
            <w:tcW w:w="703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z w:val="20"/>
              </w:rPr>
            </w:pPr>
          </w:p>
        </w:tc>
      </w:tr>
      <w:tr w:rsidR="0097056A" w:rsidRPr="00041780" w:rsidTr="007B6CFE">
        <w:trPr>
          <w:cantSplit/>
          <w:jc w:val="center"/>
        </w:trPr>
        <w:tc>
          <w:tcPr>
            <w:tcW w:w="9360" w:type="dxa"/>
            <w:gridSpan w:val="2"/>
            <w:tcBorders>
              <w:top w:val="single" w:sz="4" w:space="0" w:color="auto"/>
              <w:left w:val="single" w:sz="4" w:space="0" w:color="auto"/>
              <w:bottom w:val="single" w:sz="4" w:space="0" w:color="auto"/>
              <w:right w:val="single" w:sz="4" w:space="0" w:color="auto"/>
            </w:tcBorders>
          </w:tcPr>
          <w:p w:rsidR="0097056A" w:rsidRPr="00041780" w:rsidRDefault="0097056A" w:rsidP="007B6CFE">
            <w:pPr>
              <w:numPr>
                <w:ilvl w:val="1"/>
                <w:numId w:val="0"/>
              </w:numPr>
              <w:spacing w:before="60" w:after="60"/>
              <w:ind w:left="1440" w:hanging="720"/>
              <w:rPr>
                <w:b/>
                <w:bCs/>
                <w:spacing w:val="-2"/>
                <w:sz w:val="20"/>
              </w:rPr>
            </w:pPr>
            <w:r w:rsidRPr="00041780">
              <w:rPr>
                <w:b/>
                <w:bCs/>
                <w:spacing w:val="-2"/>
                <w:sz w:val="20"/>
              </w:rPr>
              <w:t xml:space="preserve">Copies des originaux suivants jointes. </w:t>
            </w:r>
            <w:r w:rsidRPr="00041780">
              <w:rPr>
                <w:b/>
                <w:bCs/>
                <w:spacing w:val="-2"/>
                <w:sz w:val="20"/>
                <w:shd w:val="clear" w:color="auto" w:fill="000000"/>
              </w:rPr>
              <w:t xml:space="preserve"> </w:t>
            </w:r>
          </w:p>
          <w:p w:rsidR="0097056A" w:rsidRPr="00041780" w:rsidRDefault="0097056A" w:rsidP="00237768">
            <w:pPr>
              <w:numPr>
                <w:ilvl w:val="0"/>
                <w:numId w:val="3"/>
              </w:numPr>
              <w:tabs>
                <w:tab w:val="clear" w:pos="360"/>
                <w:tab w:val="left" w:pos="335"/>
              </w:tabs>
              <w:overflowPunct/>
              <w:autoSpaceDE/>
              <w:autoSpaceDN/>
              <w:adjustRightInd/>
              <w:spacing w:before="60" w:after="60"/>
              <w:ind w:left="720" w:hanging="720"/>
              <w:jc w:val="both"/>
              <w:textAlignment w:val="auto"/>
              <w:rPr>
                <w:iCs/>
                <w:spacing w:val="-2"/>
                <w:sz w:val="20"/>
              </w:rPr>
            </w:pPr>
            <w:r w:rsidRPr="00041780">
              <w:rPr>
                <w:iCs/>
                <w:spacing w:val="-2"/>
                <w:sz w:val="20"/>
              </w:rPr>
              <w:t>1.</w:t>
            </w:r>
            <w:r w:rsidRPr="00041780">
              <w:rPr>
                <w:iCs/>
                <w:spacing w:val="-2"/>
                <w:sz w:val="20"/>
              </w:rPr>
              <w:tab/>
              <w:t>Statuts de l’entité juridique susmentionnée, conformément à la clause 5 des IS.</w:t>
            </w:r>
          </w:p>
          <w:p w:rsidR="0097056A" w:rsidRPr="00041780" w:rsidRDefault="0097056A" w:rsidP="00237768">
            <w:pPr>
              <w:numPr>
                <w:ilvl w:val="0"/>
                <w:numId w:val="3"/>
              </w:numPr>
              <w:tabs>
                <w:tab w:val="clear" w:pos="360"/>
                <w:tab w:val="left" w:pos="335"/>
              </w:tabs>
              <w:overflowPunct/>
              <w:autoSpaceDE/>
              <w:autoSpaceDN/>
              <w:adjustRightInd/>
              <w:spacing w:before="60" w:after="60"/>
              <w:ind w:left="720" w:hanging="720"/>
              <w:jc w:val="both"/>
              <w:textAlignment w:val="auto"/>
              <w:rPr>
                <w:spacing w:val="-2"/>
                <w:sz w:val="20"/>
              </w:rPr>
            </w:pPr>
            <w:r w:rsidRPr="00041780">
              <w:rPr>
                <w:iCs/>
                <w:spacing w:val="-2"/>
                <w:sz w:val="20"/>
              </w:rPr>
              <w:t>2.</w:t>
            </w:r>
            <w:r w:rsidRPr="00041780">
              <w:rPr>
                <w:iCs/>
                <w:spacing w:val="-2"/>
                <w:sz w:val="20"/>
              </w:rPr>
              <w:tab/>
              <w:t>Autorisation de représenter la société susmentionnée, conformément aux clauses 21.2 et 21.3 des IS.</w:t>
            </w:r>
          </w:p>
          <w:p w:rsidR="0097056A" w:rsidRPr="00041780" w:rsidRDefault="0097056A" w:rsidP="00237768">
            <w:pPr>
              <w:numPr>
                <w:ilvl w:val="0"/>
                <w:numId w:val="3"/>
              </w:numPr>
              <w:tabs>
                <w:tab w:val="clear" w:pos="360"/>
                <w:tab w:val="left" w:pos="335"/>
              </w:tabs>
              <w:overflowPunct/>
              <w:autoSpaceDE/>
              <w:autoSpaceDN/>
              <w:adjustRightInd/>
              <w:spacing w:before="60" w:after="60"/>
              <w:ind w:left="720" w:hanging="720"/>
              <w:jc w:val="both"/>
              <w:textAlignment w:val="auto"/>
              <w:rPr>
                <w:i/>
                <w:spacing w:val="-2"/>
                <w:sz w:val="20"/>
              </w:rPr>
            </w:pPr>
            <w:r w:rsidRPr="00041780">
              <w:rPr>
                <w:iCs/>
                <w:spacing w:val="-2"/>
                <w:sz w:val="20"/>
              </w:rPr>
              <w:t>3.</w:t>
            </w:r>
            <w:r w:rsidRPr="00041780">
              <w:rPr>
                <w:iCs/>
                <w:spacing w:val="-2"/>
                <w:sz w:val="20"/>
              </w:rPr>
              <w:tab/>
              <w:t>Formulaire de Certification d’Entreprise Publique [ELI-3]</w:t>
            </w:r>
          </w:p>
        </w:tc>
      </w:tr>
    </w:tbl>
    <w:p w:rsidR="0097056A" w:rsidRPr="00041780" w:rsidRDefault="0097056A" w:rsidP="0097056A">
      <w:pPr>
        <w:jc w:val="both"/>
        <w:rPr>
          <w:b/>
          <w:sz w:val="28"/>
        </w:rPr>
      </w:pPr>
      <w:r w:rsidRPr="00041780">
        <w:br w:type="page"/>
      </w:r>
    </w:p>
    <w:p w:rsidR="0097056A" w:rsidRPr="00041780" w:rsidRDefault="0097056A" w:rsidP="0097056A">
      <w:pPr>
        <w:pStyle w:val="Titre3"/>
        <w:ind w:left="1440" w:hanging="15"/>
        <w:rPr>
          <w:sz w:val="48"/>
          <w:szCs w:val="48"/>
        </w:rPr>
      </w:pPr>
      <w:bookmarkStart w:id="14" w:name="_Toc393863498"/>
      <w:bookmarkStart w:id="15" w:name="_Toc393872242"/>
      <w:bookmarkStart w:id="16" w:name="_Toc529382185"/>
      <w:r w:rsidRPr="00041780">
        <w:rPr>
          <w:sz w:val="48"/>
          <w:szCs w:val="48"/>
        </w:rPr>
        <w:lastRenderedPageBreak/>
        <w:t>ELI-3 : Form</w:t>
      </w:r>
      <w:bookmarkEnd w:id="14"/>
      <w:bookmarkEnd w:id="15"/>
      <w:r w:rsidRPr="00041780">
        <w:rPr>
          <w:sz w:val="48"/>
          <w:szCs w:val="48"/>
        </w:rPr>
        <w:t>ulaire de certification d’entreprise publique</w:t>
      </w:r>
      <w:bookmarkEnd w:id="16"/>
    </w:p>
    <w:p w:rsidR="0097056A" w:rsidRPr="00041780" w:rsidRDefault="0097056A" w:rsidP="0097056A">
      <w:pPr>
        <w:tabs>
          <w:tab w:val="left" w:pos="1843"/>
        </w:tabs>
        <w:spacing w:before="120"/>
        <w:jc w:val="both"/>
      </w:pPr>
      <w:r w:rsidRPr="00041780">
        <w:t>Les entreprises publiques (en anglais « GOE ») ne sont pas admises à concourir en vue de l’obtention des marchés de biens ou travaux financés par la MCC. Par conséquent, les entreprises publiques (i) ne peuvent pas être parties à un quelconque contrat financé par la MCC pour la fourniture de biens, de travaux ou de services par le biais d’un processus d’appel d’offres ouvert, d’un appel d’offres restreint, d’un contrat de gré à gré ou d’un contrat à fournisseur unique ; et (ii) ne peuvent pas être pré-qualifiées ou présélectionnées pour un quelconque contrat de fourniture de biens ou de travaux financé par la MCC et devant être octroyé par l’une de ces méthodes.</w:t>
      </w:r>
    </w:p>
    <w:p w:rsidR="0097056A" w:rsidRPr="00041780" w:rsidRDefault="0097056A" w:rsidP="0097056A">
      <w:pPr>
        <w:spacing w:before="120"/>
        <w:jc w:val="both"/>
      </w:pPr>
      <w:r w:rsidRPr="00041780">
        <w:t>Cette interdiction ne s’applique pas aux Travaux en régie effectués par des entités appartenant au gouvernement du pays du Maître d’ouvrage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la MCC conformément à la Partie 7 des Directives de passation des marchés du Programme MCC. Vous pouvez consulter l’intégralité de cette politique sur la page des Directives de passation de marchés du Compact sur le site web de la MCC (www.mcc.gov). Dans le cadre de la vérification de l’éligibilité pour ce marché, veuillez remplir le formulaire ci-dessous afin d’indiquer le statut de votre entité.</w:t>
      </w:r>
    </w:p>
    <w:p w:rsidR="0097056A" w:rsidRPr="00041780" w:rsidRDefault="0097056A" w:rsidP="0097056A">
      <w:pPr>
        <w:spacing w:before="120"/>
        <w:jc w:val="both"/>
      </w:pPr>
      <w:r w:rsidRPr="00041780">
        <w:t>Aux fins de ce formulaire, le terme « Gouvernement » désigne un ou plusieurs gouvernements, y compris toute agence, administration, subdivision ou autre service de l’État à un niveau quelconque dans un pays ou une région.</w:t>
      </w:r>
    </w:p>
    <w:p w:rsidR="0097056A" w:rsidRPr="00041780" w:rsidRDefault="0097056A" w:rsidP="0097056A">
      <w:pPr>
        <w:spacing w:before="120"/>
        <w:jc w:val="center"/>
        <w:rPr>
          <w:b/>
        </w:rPr>
      </w:pPr>
    </w:p>
    <w:p w:rsidR="0097056A" w:rsidRPr="00041780" w:rsidRDefault="0097056A" w:rsidP="0097056A">
      <w:pPr>
        <w:spacing w:before="120"/>
        <w:jc w:val="center"/>
        <w:rPr>
          <w:b/>
        </w:rPr>
      </w:pPr>
      <w:r w:rsidRPr="00041780">
        <w:rPr>
          <w:b/>
        </w:rPr>
        <w:t>CERTIFICATION</w:t>
      </w:r>
    </w:p>
    <w:p w:rsidR="0097056A" w:rsidRPr="00041780" w:rsidRDefault="0097056A" w:rsidP="0097056A">
      <w:pPr>
        <w:spacing w:before="120"/>
      </w:pPr>
    </w:p>
    <w:p w:rsidR="0097056A" w:rsidRPr="00041780" w:rsidRDefault="0097056A" w:rsidP="0097056A">
      <w:pPr>
        <w:spacing w:before="120"/>
      </w:pPr>
      <w:r w:rsidRPr="00041780">
        <w:t>Dénomination sociale du Soumissionnaire : ______________________________________________________________________</w:t>
      </w:r>
    </w:p>
    <w:p w:rsidR="0097056A" w:rsidRPr="00041780" w:rsidRDefault="0097056A" w:rsidP="0097056A">
      <w:pPr>
        <w:spacing w:before="120"/>
      </w:pPr>
      <w:r w:rsidRPr="00041780">
        <w:t>Dénomination sociale du Soumissionnaire dans la langue et l’écriture du Pays de constitution (si elle est différente de ce qui est indiqué ci-dessus) :</w:t>
      </w:r>
    </w:p>
    <w:p w:rsidR="0097056A" w:rsidRPr="00041780" w:rsidRDefault="0097056A" w:rsidP="0097056A">
      <w:pPr>
        <w:spacing w:before="120"/>
      </w:pPr>
      <w:r w:rsidRPr="00041780">
        <w:t>______________________________________________________________________________</w:t>
      </w:r>
    </w:p>
    <w:p w:rsidR="0097056A" w:rsidRPr="00041780" w:rsidRDefault="0097056A" w:rsidP="0097056A">
      <w:pPr>
        <w:spacing w:before="120"/>
      </w:pPr>
      <w:r w:rsidRPr="00041780">
        <w:t>Adresse du siège social ou de l’établissement principal ou du Directeur général du Soumissionnaire :</w:t>
      </w:r>
    </w:p>
    <w:p w:rsidR="0097056A" w:rsidRPr="00041780" w:rsidRDefault="0097056A" w:rsidP="0097056A">
      <w:pPr>
        <w:spacing w:before="120"/>
      </w:pPr>
      <w:r w:rsidRPr="00041780">
        <w:t>______________________________________________________________________________</w:t>
      </w:r>
    </w:p>
    <w:p w:rsidR="0097056A" w:rsidRPr="00041780" w:rsidRDefault="0097056A" w:rsidP="0097056A">
      <w:pPr>
        <w:spacing w:before="120"/>
      </w:pPr>
      <w:r w:rsidRPr="00041780">
        <w:t>______________________________________________________________________________</w:t>
      </w:r>
    </w:p>
    <w:p w:rsidR="0097056A" w:rsidRPr="00041780" w:rsidRDefault="0097056A" w:rsidP="0097056A">
      <w:pPr>
        <w:spacing w:before="120"/>
      </w:pPr>
      <w:r w:rsidRPr="00041780">
        <w:t>Nom complet de trois (3) dirigeants du Soumissionnaire (pour tout Soumissionnaire qui est une entité) :</w:t>
      </w:r>
    </w:p>
    <w:p w:rsidR="0097056A" w:rsidRPr="00041780" w:rsidRDefault="0097056A" w:rsidP="0097056A">
      <w:pPr>
        <w:spacing w:before="120"/>
      </w:pPr>
      <w:r w:rsidRPr="00041780">
        <w:t>________________________________________________</w:t>
      </w:r>
    </w:p>
    <w:p w:rsidR="0097056A" w:rsidRPr="00041780" w:rsidRDefault="0097056A" w:rsidP="0097056A">
      <w:pPr>
        <w:spacing w:before="120"/>
      </w:pPr>
      <w:r w:rsidRPr="00041780">
        <w:t>________________________________________________</w:t>
      </w:r>
    </w:p>
    <w:p w:rsidR="0097056A" w:rsidRPr="00041780" w:rsidRDefault="0097056A" w:rsidP="0097056A">
      <w:pPr>
        <w:spacing w:before="120"/>
      </w:pPr>
      <w:r w:rsidRPr="00041780">
        <w:lastRenderedPageBreak/>
        <w:t>________________________________________________</w:t>
      </w:r>
    </w:p>
    <w:p w:rsidR="0097056A" w:rsidRPr="00041780" w:rsidRDefault="0097056A" w:rsidP="0097056A">
      <w:pPr>
        <w:keepNext/>
        <w:spacing w:before="120"/>
      </w:pPr>
      <w:r w:rsidRPr="00041780">
        <w:t>Dénomination sociale de l’entité-mère ou des entités-mères du Soumissionnaire (le cas échéant ; indiquez si le Soumissionnaire n’a pas d’entité-mère) :</w:t>
      </w:r>
    </w:p>
    <w:p w:rsidR="0097056A" w:rsidRPr="00041780" w:rsidRDefault="0097056A" w:rsidP="0097056A">
      <w:pPr>
        <w:spacing w:before="120"/>
      </w:pPr>
      <w:r w:rsidRPr="00041780">
        <w:t>______________________________________________________________________________</w:t>
      </w:r>
    </w:p>
    <w:p w:rsidR="0097056A" w:rsidRPr="00041780" w:rsidRDefault="0097056A" w:rsidP="0097056A">
      <w:pPr>
        <w:spacing w:before="120"/>
      </w:pPr>
      <w:r w:rsidRPr="00041780">
        <w:t>Dénomination sociale de l’entité-mère ou des entités-mères dans la langue et l’écriture du Pays de constitution (si elle est différente de ce qui est indiqué ci-dessus) :</w:t>
      </w:r>
    </w:p>
    <w:p w:rsidR="0097056A" w:rsidRPr="00041780" w:rsidRDefault="0097056A" w:rsidP="0097056A">
      <w:pPr>
        <w:spacing w:before="120"/>
      </w:pPr>
      <w:r w:rsidRPr="00041780">
        <w:t>______________________________________________________________________________</w:t>
      </w:r>
    </w:p>
    <w:p w:rsidR="0097056A" w:rsidRPr="00041780" w:rsidRDefault="0097056A" w:rsidP="0097056A">
      <w:pPr>
        <w:spacing w:before="120"/>
      </w:pPr>
    </w:p>
    <w:p w:rsidR="0097056A" w:rsidRPr="00041780" w:rsidRDefault="0097056A" w:rsidP="0097056A">
      <w:pPr>
        <w:spacing w:before="120"/>
      </w:pPr>
      <w:r w:rsidRPr="00041780">
        <w:t>Adresse(s) du siège social, de l’établissement principal ou du Directeur général de l’entité-mère ou des entités-mères du Soumissionnaire (le cas échéant) :</w:t>
      </w:r>
    </w:p>
    <w:p w:rsidR="0097056A" w:rsidRPr="00041780" w:rsidRDefault="0097056A" w:rsidP="0097056A">
      <w:pPr>
        <w:spacing w:before="120"/>
      </w:pPr>
      <w:r w:rsidRPr="00041780">
        <w:t>____________________________________________________________________________________________________________________________________________</w:t>
      </w:r>
    </w:p>
    <w:p w:rsidR="0097056A" w:rsidRPr="00041780" w:rsidRDefault="0097056A" w:rsidP="0097056A">
      <w:pPr>
        <w:spacing w:before="120"/>
      </w:pPr>
    </w:p>
    <w:p w:rsidR="0097056A" w:rsidRPr="00041780" w:rsidRDefault="0097056A" w:rsidP="0097056A">
      <w:pPr>
        <w:spacing w:before="120"/>
      </w:pPr>
      <w:r w:rsidRPr="00041780">
        <w:t>1)</w:t>
      </w:r>
      <w:r w:rsidRPr="00041780">
        <w:tab/>
        <w:t xml:space="preserve">Un État détient-il une majorité ou une participation majoritaire (que ce soit sur la base de la valeur ou des droits de vote) dans votre capital ou une autre participation lui procurant des droits de propriété (que ce soit directement ou indirectement, et que ce soit par le biais de fiduciaires, d’agents ou d’autres moyens) ?  </w:t>
      </w:r>
    </w:p>
    <w:p w:rsidR="0097056A" w:rsidRPr="00041780" w:rsidRDefault="0097056A" w:rsidP="0097056A">
      <w:pPr>
        <w:spacing w:before="120"/>
      </w:pPr>
      <w:r w:rsidRPr="00041780">
        <w:t xml:space="preserve">Oui </w:t>
      </w:r>
      <w:r w:rsidRPr="00041780">
        <w:t xml:space="preserve">  Non </w:t>
      </w:r>
      <w:r w:rsidRPr="00041780">
        <w:t></w:t>
      </w:r>
    </w:p>
    <w:p w:rsidR="0097056A" w:rsidRPr="00041780" w:rsidRDefault="0097056A" w:rsidP="0097056A">
      <w:pPr>
        <w:spacing w:before="120"/>
      </w:pPr>
      <w:r w:rsidRPr="00041780">
        <w:t>2)</w:t>
      </w:r>
      <w:r w:rsidRPr="00041780">
        <w:tab/>
        <w:t xml:space="preserve">Si votre réponse à la question 1 était oui, quel type d’entité contrôlée par le gouvernement êtes-vous : </w:t>
      </w:r>
    </w:p>
    <w:p w:rsidR="0097056A" w:rsidRPr="00041780" w:rsidRDefault="0097056A" w:rsidP="00237768">
      <w:pPr>
        <w:numPr>
          <w:ilvl w:val="0"/>
          <w:numId w:val="4"/>
        </w:numPr>
        <w:suppressAutoHyphens w:val="0"/>
        <w:overflowPunct/>
        <w:autoSpaceDE/>
        <w:autoSpaceDN/>
        <w:adjustRightInd/>
        <w:spacing w:before="120"/>
        <w:jc w:val="both"/>
        <w:textAlignment w:val="auto"/>
      </w:pPr>
      <w:r w:rsidRPr="00041780">
        <w:t xml:space="preserve">Établissement d’enseignement </w:t>
      </w:r>
      <w:r w:rsidRPr="00041780">
        <w:tab/>
        <w:t xml:space="preserve">Oui </w:t>
      </w:r>
      <w:r w:rsidRPr="00041780">
        <w:t xml:space="preserve">  Non </w:t>
      </w:r>
      <w:r w:rsidRPr="00041780">
        <w:t></w:t>
      </w:r>
    </w:p>
    <w:p w:rsidR="0097056A" w:rsidRPr="00041780" w:rsidRDefault="0097056A" w:rsidP="00237768">
      <w:pPr>
        <w:numPr>
          <w:ilvl w:val="0"/>
          <w:numId w:val="4"/>
        </w:numPr>
        <w:suppressAutoHyphens w:val="0"/>
        <w:overflowPunct/>
        <w:autoSpaceDE/>
        <w:autoSpaceDN/>
        <w:adjustRightInd/>
        <w:spacing w:before="120"/>
        <w:jc w:val="both"/>
        <w:textAlignment w:val="auto"/>
      </w:pPr>
      <w:r w:rsidRPr="00041780">
        <w:t xml:space="preserve">Centre de recherche </w:t>
      </w:r>
      <w:r w:rsidRPr="00041780">
        <w:tab/>
      </w:r>
      <w:r w:rsidRPr="00041780">
        <w:tab/>
        <w:t>Oui</w:t>
      </w:r>
      <w:r w:rsidRPr="00041780">
        <w:t xml:space="preserve">  Non </w:t>
      </w:r>
      <w:r w:rsidRPr="00041780">
        <w:t></w:t>
      </w:r>
    </w:p>
    <w:p w:rsidR="0097056A" w:rsidRPr="00041780" w:rsidRDefault="0097056A" w:rsidP="00237768">
      <w:pPr>
        <w:numPr>
          <w:ilvl w:val="0"/>
          <w:numId w:val="4"/>
        </w:numPr>
        <w:suppressAutoHyphens w:val="0"/>
        <w:overflowPunct/>
        <w:autoSpaceDE/>
        <w:autoSpaceDN/>
        <w:adjustRightInd/>
        <w:spacing w:before="120"/>
        <w:jc w:val="both"/>
        <w:textAlignment w:val="auto"/>
      </w:pPr>
      <w:r w:rsidRPr="00041780">
        <w:t xml:space="preserve">Entité statistique </w:t>
      </w:r>
      <w:r w:rsidRPr="00041780">
        <w:tab/>
      </w:r>
      <w:r w:rsidRPr="00041780">
        <w:tab/>
      </w:r>
      <w:r w:rsidRPr="00041780">
        <w:tab/>
        <w:t xml:space="preserve">Oui </w:t>
      </w:r>
      <w:r w:rsidRPr="00041780">
        <w:t xml:space="preserve">  Non </w:t>
      </w:r>
      <w:r w:rsidRPr="00041780">
        <w:t></w:t>
      </w:r>
    </w:p>
    <w:p w:rsidR="0097056A" w:rsidRPr="00041780" w:rsidRDefault="0097056A" w:rsidP="00237768">
      <w:pPr>
        <w:numPr>
          <w:ilvl w:val="0"/>
          <w:numId w:val="4"/>
        </w:numPr>
        <w:suppressAutoHyphens w:val="0"/>
        <w:overflowPunct/>
        <w:autoSpaceDE/>
        <w:autoSpaceDN/>
        <w:adjustRightInd/>
        <w:spacing w:before="120"/>
        <w:jc w:val="both"/>
        <w:textAlignment w:val="auto"/>
      </w:pPr>
      <w:r w:rsidRPr="00041780">
        <w:t xml:space="preserve">Entité cartographique </w:t>
      </w:r>
      <w:r w:rsidRPr="00041780">
        <w:tab/>
      </w:r>
      <w:r w:rsidRPr="00041780">
        <w:tab/>
        <w:t xml:space="preserve">Oui </w:t>
      </w:r>
      <w:r w:rsidRPr="00041780">
        <w:t xml:space="preserve">  Non </w:t>
      </w:r>
      <w:r w:rsidRPr="00041780">
        <w:t></w:t>
      </w:r>
    </w:p>
    <w:p w:rsidR="0097056A" w:rsidRPr="00041780" w:rsidRDefault="0097056A" w:rsidP="00237768">
      <w:pPr>
        <w:numPr>
          <w:ilvl w:val="0"/>
          <w:numId w:val="4"/>
        </w:numPr>
        <w:suppressAutoHyphens w:val="0"/>
        <w:overflowPunct/>
        <w:autoSpaceDE/>
        <w:autoSpaceDN/>
        <w:adjustRightInd/>
        <w:spacing w:before="120"/>
        <w:jc w:val="both"/>
        <w:textAlignment w:val="auto"/>
      </w:pPr>
      <w:r w:rsidRPr="00041780">
        <w:t xml:space="preserve">Autre entité technique n’étant pas constituée essentiellement à des fins commerciales   Oui </w:t>
      </w:r>
      <w:r w:rsidRPr="00041780">
        <w:t xml:space="preserve">  Non </w:t>
      </w:r>
      <w:r w:rsidRPr="00041780">
        <w:t></w:t>
      </w:r>
    </w:p>
    <w:p w:rsidR="0097056A" w:rsidRPr="00041780" w:rsidRDefault="0097056A" w:rsidP="0097056A">
      <w:pPr>
        <w:spacing w:before="120"/>
      </w:pPr>
      <w:r w:rsidRPr="00041780">
        <w:t>3)</w:t>
      </w:r>
      <w:r w:rsidRPr="00041780">
        <w:tab/>
        <w:t>Quelle que soit votre réponse à la question 1, veuillez répondre à la question suivante :</w:t>
      </w:r>
    </w:p>
    <w:p w:rsidR="0097056A" w:rsidRPr="00041780" w:rsidRDefault="0097056A" w:rsidP="00237768">
      <w:pPr>
        <w:numPr>
          <w:ilvl w:val="0"/>
          <w:numId w:val="5"/>
        </w:numPr>
        <w:suppressAutoHyphens w:val="0"/>
        <w:overflowPunct/>
        <w:autoSpaceDE/>
        <w:autoSpaceDN/>
        <w:adjustRightInd/>
        <w:spacing w:before="120"/>
        <w:jc w:val="both"/>
        <w:textAlignment w:val="auto"/>
      </w:pPr>
      <w:r w:rsidRPr="00041780">
        <w:t xml:space="preserve">Recevez-vous des subventions ou paiements (y compris toute forme de crédit à titre de subvention) ou toute autre forme d’assistance (financière ou autre) d’un gouvernement ?  </w:t>
      </w:r>
    </w:p>
    <w:p w:rsidR="0097056A" w:rsidRPr="00041780" w:rsidRDefault="0097056A" w:rsidP="0097056A">
      <w:pPr>
        <w:ind w:left="1080"/>
        <w:jc w:val="both"/>
      </w:pPr>
      <w:r w:rsidRPr="00041780">
        <w:t xml:space="preserve">Oui </w:t>
      </w:r>
      <w:r w:rsidRPr="00041780">
        <w:t xml:space="preserve">  Non </w:t>
      </w:r>
      <w:r w:rsidRPr="00041780">
        <w:t xml:space="preserve">  </w:t>
      </w:r>
    </w:p>
    <w:p w:rsidR="0097056A" w:rsidRPr="00041780" w:rsidRDefault="0097056A" w:rsidP="0097056A">
      <w:pPr>
        <w:spacing w:before="120"/>
        <w:ind w:left="720"/>
      </w:pPr>
      <w:r w:rsidRPr="00041780">
        <w:t>Si oui, décrivez : _________________________________________________________</w:t>
      </w:r>
    </w:p>
    <w:p w:rsidR="0097056A" w:rsidRPr="00041780" w:rsidRDefault="0097056A" w:rsidP="00237768">
      <w:pPr>
        <w:numPr>
          <w:ilvl w:val="0"/>
          <w:numId w:val="5"/>
        </w:numPr>
        <w:suppressAutoHyphens w:val="0"/>
        <w:overflowPunct/>
        <w:autoSpaceDE/>
        <w:autoSpaceDN/>
        <w:adjustRightInd/>
        <w:spacing w:before="120"/>
        <w:jc w:val="both"/>
        <w:textAlignment w:val="auto"/>
      </w:pPr>
      <w:r w:rsidRPr="00041780">
        <w:t xml:space="preserve">Un gouvernement vous a-t-il accordé des droits ou privilèges juridiques ou économiques spéciaux ou exclusifs pouvant affecter la compétitivité de vos biens, travaux ou services, ou influencer par ailleurs vos décisions commerciales ? Oui </w:t>
      </w:r>
      <w:r w:rsidRPr="00041780">
        <w:t xml:space="preserve">  Non </w:t>
      </w:r>
      <w:r w:rsidRPr="00041780">
        <w:t xml:space="preserve">  </w:t>
      </w:r>
    </w:p>
    <w:p w:rsidR="0097056A" w:rsidRPr="00041780" w:rsidRDefault="0097056A" w:rsidP="0097056A">
      <w:pPr>
        <w:spacing w:before="120"/>
        <w:ind w:left="720"/>
      </w:pPr>
      <w:r w:rsidRPr="00041780">
        <w:t>Si oui, décrivez : _________________________________________________________</w:t>
      </w:r>
    </w:p>
    <w:p w:rsidR="0097056A" w:rsidRPr="00041780" w:rsidRDefault="0097056A" w:rsidP="00237768">
      <w:pPr>
        <w:numPr>
          <w:ilvl w:val="0"/>
          <w:numId w:val="5"/>
        </w:numPr>
        <w:suppressAutoHyphens w:val="0"/>
        <w:overflowPunct/>
        <w:autoSpaceDE/>
        <w:autoSpaceDN/>
        <w:adjustRightInd/>
        <w:spacing w:before="120"/>
        <w:jc w:val="both"/>
        <w:textAlignment w:val="auto"/>
      </w:pPr>
      <w:r w:rsidRPr="00041780">
        <w:lastRenderedPageBreak/>
        <w:t xml:space="preserve">Un gouvernement peut-il imposer ou ordonner l’une des actions suivantes à votre égard : </w:t>
      </w:r>
    </w:p>
    <w:p w:rsidR="0097056A" w:rsidRPr="00041780" w:rsidRDefault="0097056A" w:rsidP="00237768">
      <w:pPr>
        <w:numPr>
          <w:ilvl w:val="0"/>
          <w:numId w:val="6"/>
        </w:numPr>
        <w:suppressAutoHyphens w:val="0"/>
        <w:overflowPunct/>
        <w:autoSpaceDE/>
        <w:autoSpaceDN/>
        <w:adjustRightInd/>
        <w:spacing w:before="120"/>
        <w:jc w:val="both"/>
        <w:textAlignment w:val="auto"/>
      </w:pPr>
      <w:r w:rsidRPr="00041780">
        <w:t xml:space="preserve">toute réorganisation, fusion ou dissolution de votre entité, ou la formation ou l’acquisition de toute filiale ou autre affilié par votre entité ? Oui </w:t>
      </w:r>
      <w:r w:rsidRPr="00041780">
        <w:t xml:space="preserve">  Non </w:t>
      </w:r>
      <w:r w:rsidRPr="00041780">
        <w:t xml:space="preserve">  </w:t>
      </w:r>
    </w:p>
    <w:p w:rsidR="0097056A" w:rsidRPr="00041780" w:rsidRDefault="0097056A" w:rsidP="00237768">
      <w:pPr>
        <w:numPr>
          <w:ilvl w:val="0"/>
          <w:numId w:val="6"/>
        </w:numPr>
        <w:suppressAutoHyphens w:val="0"/>
        <w:overflowPunct/>
        <w:autoSpaceDE/>
        <w:autoSpaceDN/>
        <w:adjustRightInd/>
        <w:spacing w:before="120"/>
        <w:jc w:val="both"/>
        <w:textAlignment w:val="auto"/>
      </w:pPr>
      <w:r w:rsidRPr="00041780">
        <w:t xml:space="preserve">la vente, la location, l’hypothèque, le nantissement ou la cession par ailleurs de vos principaux actifs, corporels ou incorporels, que ce soit ou non dans le cours normal des activités ? Oui </w:t>
      </w:r>
      <w:r w:rsidRPr="00041780">
        <w:t xml:space="preserve">  Non </w:t>
      </w:r>
      <w:r w:rsidRPr="00041780">
        <w:t></w:t>
      </w:r>
    </w:p>
    <w:p w:rsidR="0097056A" w:rsidRPr="00041780" w:rsidRDefault="0097056A" w:rsidP="00237768">
      <w:pPr>
        <w:numPr>
          <w:ilvl w:val="0"/>
          <w:numId w:val="6"/>
        </w:numPr>
        <w:suppressAutoHyphens w:val="0"/>
        <w:overflowPunct/>
        <w:autoSpaceDE/>
        <w:autoSpaceDN/>
        <w:adjustRightInd/>
        <w:spacing w:before="120"/>
        <w:jc w:val="both"/>
        <w:textAlignment w:val="auto"/>
      </w:pPr>
      <w:r w:rsidRPr="00041780">
        <w:t xml:space="preserve">l’interruption, la réinstallation ou l’altération substantielle de la production, de l’exploitation ou d’autres activités importantes de votre entreprise ?  Oui </w:t>
      </w:r>
      <w:r w:rsidRPr="00041780">
        <w:t xml:space="preserve">  Non </w:t>
      </w:r>
      <w:r w:rsidRPr="00041780">
        <w:t></w:t>
      </w:r>
    </w:p>
    <w:p w:rsidR="0097056A" w:rsidRPr="00041780" w:rsidRDefault="0097056A" w:rsidP="00237768">
      <w:pPr>
        <w:numPr>
          <w:ilvl w:val="0"/>
          <w:numId w:val="6"/>
        </w:numPr>
        <w:suppressAutoHyphens w:val="0"/>
        <w:overflowPunct/>
        <w:autoSpaceDE/>
        <w:autoSpaceDN/>
        <w:adjustRightInd/>
        <w:spacing w:before="120"/>
        <w:jc w:val="both"/>
        <w:textAlignment w:val="auto"/>
      </w:pPr>
      <w:r w:rsidRPr="00041780">
        <w:t xml:space="preserve">la signature, la résiliation ou la non signature par vous de contrats importants ?  </w:t>
      </w:r>
    </w:p>
    <w:p w:rsidR="0097056A" w:rsidRPr="00041780" w:rsidRDefault="0097056A" w:rsidP="0097056A">
      <w:pPr>
        <w:ind w:left="1440"/>
        <w:jc w:val="both"/>
      </w:pPr>
      <w:r w:rsidRPr="00041780">
        <w:t xml:space="preserve">Oui </w:t>
      </w:r>
      <w:r w:rsidRPr="00041780">
        <w:t xml:space="preserve">  Non </w:t>
      </w:r>
      <w:r w:rsidRPr="00041780">
        <w:t></w:t>
      </w:r>
    </w:p>
    <w:p w:rsidR="0097056A" w:rsidRPr="00041780" w:rsidRDefault="0097056A" w:rsidP="00237768">
      <w:pPr>
        <w:numPr>
          <w:ilvl w:val="0"/>
          <w:numId w:val="6"/>
        </w:numPr>
        <w:suppressAutoHyphens w:val="0"/>
        <w:overflowPunct/>
        <w:autoSpaceDE/>
        <w:autoSpaceDN/>
        <w:adjustRightInd/>
        <w:spacing w:before="120"/>
        <w:jc w:val="both"/>
        <w:textAlignment w:val="auto"/>
      </w:pPr>
      <w:r w:rsidRPr="00041780">
        <w:t xml:space="preserve">la nomination ou la révocation de vos cadres de direction, administrateurs, cadres supérieurs ou autres dirigeants, ou la participation par ailleurs à la direction ou au contrôle de vos affaires ?  Oui </w:t>
      </w:r>
      <w:r w:rsidRPr="00041780">
        <w:t xml:space="preserve">  Non </w:t>
      </w:r>
      <w:r w:rsidRPr="00041780">
        <w:t xml:space="preserve">  </w:t>
      </w:r>
    </w:p>
    <w:p w:rsidR="0097056A" w:rsidRPr="00041780" w:rsidRDefault="0097056A" w:rsidP="0097056A">
      <w:pPr>
        <w:spacing w:before="120"/>
      </w:pPr>
      <w:r w:rsidRPr="00041780">
        <w:t>4)</w:t>
      </w:r>
      <w:r w:rsidRPr="00041780">
        <w:tab/>
        <w:t xml:space="preserve">Avez-vous jamais appartenu à l’État ou été contrôlé par l’État ?  </w:t>
      </w:r>
      <w:r w:rsidRPr="00041780">
        <w:tab/>
        <w:t xml:space="preserve">Oui </w:t>
      </w:r>
      <w:r w:rsidRPr="00041780">
        <w:t xml:space="preserve">  Non </w:t>
      </w:r>
      <w:r w:rsidRPr="00041780">
        <w:t xml:space="preserve">  </w:t>
      </w:r>
    </w:p>
    <w:p w:rsidR="0097056A" w:rsidRPr="00041780" w:rsidRDefault="0097056A" w:rsidP="0097056A">
      <w:pPr>
        <w:spacing w:before="120"/>
      </w:pPr>
      <w:r w:rsidRPr="00041780">
        <w:t>5)</w:t>
      </w:r>
      <w:r w:rsidRPr="00041780">
        <w:tab/>
        <w:t>Si votre réponse à la question 4 était oui, veuillez répondre aux questions suivantes :</w:t>
      </w:r>
    </w:p>
    <w:p w:rsidR="0097056A" w:rsidRPr="00041780" w:rsidRDefault="0097056A" w:rsidP="00237768">
      <w:pPr>
        <w:numPr>
          <w:ilvl w:val="0"/>
          <w:numId w:val="7"/>
        </w:numPr>
        <w:suppressAutoHyphens w:val="0"/>
        <w:overflowPunct/>
        <w:autoSpaceDE/>
        <w:autoSpaceDN/>
        <w:adjustRightInd/>
        <w:spacing w:before="120"/>
        <w:textAlignment w:val="auto"/>
      </w:pPr>
      <w:r w:rsidRPr="00041780">
        <w:t>Pendant combien de temps avez-vous appartenu à l’État ?  ________________________________________________</w:t>
      </w:r>
      <w:r w:rsidRPr="00041780">
        <w:tab/>
        <w:t xml:space="preserve"> </w:t>
      </w:r>
    </w:p>
    <w:p w:rsidR="0097056A" w:rsidRPr="00041780" w:rsidRDefault="0097056A" w:rsidP="00237768">
      <w:pPr>
        <w:numPr>
          <w:ilvl w:val="0"/>
          <w:numId w:val="7"/>
        </w:numPr>
        <w:suppressAutoHyphens w:val="0"/>
        <w:overflowPunct/>
        <w:autoSpaceDE/>
        <w:autoSpaceDN/>
        <w:adjustRightInd/>
        <w:spacing w:before="120"/>
        <w:textAlignment w:val="auto"/>
      </w:pPr>
      <w:r w:rsidRPr="00041780">
        <w:t xml:space="preserve">Quand votre entité a-t-elle été privatisée ? ___________________________________________________________ </w:t>
      </w:r>
      <w:r w:rsidRPr="00041780">
        <w:tab/>
      </w:r>
      <w:r w:rsidRPr="00041780">
        <w:tab/>
        <w:t xml:space="preserve"> </w:t>
      </w:r>
    </w:p>
    <w:p w:rsidR="0097056A" w:rsidRPr="00041780" w:rsidRDefault="0097056A" w:rsidP="00237768">
      <w:pPr>
        <w:numPr>
          <w:ilvl w:val="0"/>
          <w:numId w:val="7"/>
        </w:numPr>
        <w:suppressAutoHyphens w:val="0"/>
        <w:overflowPunct/>
        <w:autoSpaceDE/>
        <w:autoSpaceDN/>
        <w:adjustRightInd/>
        <w:spacing w:before="120"/>
        <w:jc w:val="both"/>
        <w:textAlignment w:val="auto"/>
      </w:pPr>
      <w:r w:rsidRPr="00041780">
        <w:t xml:space="preserve">Recevez-vous des subventions ou paiements (y compris toute forme de crédit à titre de subvention) ou toute autre forme d’assistance (financière ou autre) d’un gouvernement ?  </w:t>
      </w:r>
    </w:p>
    <w:p w:rsidR="0097056A" w:rsidRPr="00041780" w:rsidRDefault="0097056A" w:rsidP="0097056A">
      <w:pPr>
        <w:ind w:left="1080"/>
        <w:jc w:val="both"/>
      </w:pPr>
      <w:r w:rsidRPr="00041780">
        <w:t>Oui</w:t>
      </w:r>
      <w:r w:rsidRPr="00041780">
        <w:t xml:space="preserve">  Non </w:t>
      </w:r>
      <w:r w:rsidRPr="00041780">
        <w:t xml:space="preserve">  </w:t>
      </w:r>
    </w:p>
    <w:p w:rsidR="0097056A" w:rsidRPr="00041780" w:rsidRDefault="0097056A" w:rsidP="0097056A">
      <w:pPr>
        <w:spacing w:before="120"/>
        <w:ind w:left="720"/>
      </w:pPr>
      <w:r w:rsidRPr="00041780">
        <w:t>Si oui, décrivez : ________________________________________________________________________</w:t>
      </w:r>
    </w:p>
    <w:p w:rsidR="0097056A" w:rsidRPr="00041780" w:rsidRDefault="0097056A" w:rsidP="00237768">
      <w:pPr>
        <w:numPr>
          <w:ilvl w:val="0"/>
          <w:numId w:val="7"/>
        </w:numPr>
        <w:suppressAutoHyphens w:val="0"/>
        <w:overflowPunct/>
        <w:autoSpaceDE/>
        <w:autoSpaceDN/>
        <w:adjustRightInd/>
        <w:spacing w:before="120"/>
        <w:jc w:val="both"/>
        <w:textAlignment w:val="auto"/>
      </w:pPr>
      <w:r w:rsidRPr="00041780">
        <w:t xml:space="preserve">Même s’il ne détient pas la majorité du capital de votre entité ou ne la contrôle pas, un gouvernement continue-t-il à détenir une participation ou un pouvoir de prise de décisions dans votre entité ou dans vos affaires ?       </w:t>
      </w:r>
    </w:p>
    <w:p w:rsidR="0097056A" w:rsidRPr="00041780" w:rsidRDefault="0097056A" w:rsidP="0097056A">
      <w:pPr>
        <w:ind w:left="1080"/>
        <w:jc w:val="both"/>
      </w:pPr>
      <w:r w:rsidRPr="00041780">
        <w:t xml:space="preserve">Oui </w:t>
      </w:r>
      <w:r w:rsidRPr="00041780">
        <w:t xml:space="preserve">  Non </w:t>
      </w:r>
      <w:r w:rsidRPr="00041780">
        <w:t xml:space="preserve">  </w:t>
      </w:r>
    </w:p>
    <w:p w:rsidR="0097056A" w:rsidRPr="00041780" w:rsidRDefault="0097056A" w:rsidP="0097056A">
      <w:pPr>
        <w:spacing w:before="120"/>
        <w:ind w:left="720"/>
      </w:pPr>
      <w:r w:rsidRPr="00041780">
        <w:t>Si oui, décrivez : ________________________________________________________________________</w:t>
      </w:r>
    </w:p>
    <w:p w:rsidR="0097056A" w:rsidRPr="00041780" w:rsidRDefault="0097056A" w:rsidP="00237768">
      <w:pPr>
        <w:numPr>
          <w:ilvl w:val="0"/>
          <w:numId w:val="8"/>
        </w:numPr>
        <w:suppressAutoHyphens w:val="0"/>
        <w:overflowPunct/>
        <w:autoSpaceDE/>
        <w:autoSpaceDN/>
        <w:adjustRightInd/>
        <w:spacing w:before="120"/>
        <w:ind w:left="1080"/>
        <w:jc w:val="both"/>
        <w:textAlignment w:val="auto"/>
      </w:pPr>
      <w:r w:rsidRPr="00041780">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041780">
        <w:t xml:space="preserve">  Non </w:t>
      </w:r>
      <w:r w:rsidRPr="00041780">
        <w:t xml:space="preserve">  </w:t>
      </w:r>
    </w:p>
    <w:p w:rsidR="0097056A" w:rsidRPr="00041780" w:rsidRDefault="0097056A" w:rsidP="0097056A">
      <w:pPr>
        <w:spacing w:before="120"/>
        <w:ind w:left="720"/>
      </w:pPr>
      <w:r w:rsidRPr="00041780">
        <w:t>Si oui, décrivez : ________________________________________________________________________</w:t>
      </w:r>
    </w:p>
    <w:p w:rsidR="0097056A" w:rsidRPr="00041780" w:rsidRDefault="0097056A" w:rsidP="0097056A">
      <w:pPr>
        <w:spacing w:before="120"/>
      </w:pPr>
      <w:r w:rsidRPr="00041780">
        <w:lastRenderedPageBreak/>
        <w:t xml:space="preserve">Les participants doivent noter les points suivants : </w:t>
      </w:r>
    </w:p>
    <w:p w:rsidR="0097056A" w:rsidRPr="00041780" w:rsidRDefault="0097056A" w:rsidP="00237768">
      <w:pPr>
        <w:numPr>
          <w:ilvl w:val="0"/>
          <w:numId w:val="9"/>
        </w:numPr>
        <w:suppressAutoHyphens w:val="0"/>
        <w:overflowPunct/>
        <w:autoSpaceDE/>
        <w:autoSpaceDN/>
        <w:adjustRightInd/>
        <w:spacing w:before="120"/>
        <w:jc w:val="both"/>
        <w:textAlignment w:val="auto"/>
      </w:pPr>
      <w:r w:rsidRPr="00041780">
        <w:t>Avant d’annoncer le nom du consultant ou du soumissionnaire gagnant, ou toute liste de Soumissionnaires pré-qualifiés ou présélectionnés pour ce marché, l’entité MCA vérifiera auprès de la MCC si ce(s) consultant(s) ou de ce(s) Soumissionnaire(s) remplissent les conditions d’admissibilité. La MCC tiendra une base de données (à l’interne, par le biais de services d’abonnement ou des deux façons) des entreprises publiques connues, et chaque soumissionnaire retenu ou pré-qualifié ou consultant retenu ou présélectionné concerné par la présente disposition sera comparé à la base de données et fera l’objet de recherches complémentaires selon ce que la MCC pourra juger nécessaire au vu des circonstances.</w:t>
      </w:r>
    </w:p>
    <w:p w:rsidR="0097056A" w:rsidRPr="00041780" w:rsidRDefault="0097056A" w:rsidP="00237768">
      <w:pPr>
        <w:numPr>
          <w:ilvl w:val="0"/>
          <w:numId w:val="9"/>
        </w:numPr>
        <w:suppressAutoHyphens w:val="0"/>
        <w:overflowPunct/>
        <w:autoSpaceDE/>
        <w:autoSpaceDN/>
        <w:adjustRightInd/>
        <w:spacing w:before="120"/>
        <w:jc w:val="both"/>
        <w:textAlignment w:val="auto"/>
      </w:pPr>
      <w:r w:rsidRPr="00041780">
        <w:t xml:space="preserve">Toute déclaration inexacte faite par une entité soumettant une Offre pour ce marché pourra être considérée comme une « pratique frauduleuse » aux fins des Directives de passation des marchés du Programme MCC et de toutes autres politiques ou directives applicables de la MCC, y compris la </w:t>
      </w:r>
      <w:r w:rsidRPr="00041780">
        <w:rPr>
          <w:color w:val="000000"/>
        </w:rPr>
        <w:t>Politique de la MCC sur la prévention, la détection et la répression de la fraude et de la corruption dans le cadre des opérations de la MCC</w:t>
      </w:r>
      <w:r w:rsidRPr="00041780">
        <w:t>.</w:t>
      </w:r>
    </w:p>
    <w:p w:rsidR="0097056A" w:rsidRPr="00041780" w:rsidRDefault="0097056A" w:rsidP="00237768">
      <w:pPr>
        <w:numPr>
          <w:ilvl w:val="0"/>
          <w:numId w:val="9"/>
        </w:numPr>
        <w:suppressAutoHyphens w:val="0"/>
        <w:overflowPunct/>
        <w:autoSpaceDE/>
        <w:autoSpaceDN/>
        <w:adjustRightInd/>
        <w:spacing w:before="120"/>
        <w:jc w:val="both"/>
        <w:textAlignment w:val="auto"/>
      </w:pPr>
      <w:r w:rsidRPr="00041780">
        <w:t>Toute entité qui aura été jugée par la MCC comme s’étant constituée toute seule, comme ayant sous-traité une partie quelconque de son contrat financé par la MCC ou comme s’étant associée par ailleurs avec une autre entité dans le but, ou en ayant l’effet potentiel ou réel, d’éviter ou de contourner par ailleurs les dispositions des Directives de passation des marchés du Programme MCC pourra être considérée par ailleurs comme une entreprise publique à toutes fins utiles en relation avec ces Directives.</w:t>
      </w:r>
    </w:p>
    <w:p w:rsidR="0097056A" w:rsidRPr="00041780" w:rsidRDefault="0097056A" w:rsidP="00237768">
      <w:pPr>
        <w:numPr>
          <w:ilvl w:val="0"/>
          <w:numId w:val="9"/>
        </w:numPr>
        <w:suppressAutoHyphens w:val="0"/>
        <w:overflowPunct/>
        <w:autoSpaceDE/>
        <w:autoSpaceDN/>
        <w:adjustRightInd/>
        <w:spacing w:before="120"/>
        <w:jc w:val="both"/>
        <w:textAlignment w:val="auto"/>
      </w:pPr>
      <w:r w:rsidRPr="00041780">
        <w:t>Toute accusation digne de foi selon laquelle une entité soumettant une Offre en réponse à cet appel d’offres serait une entreprise publique n’étant pas autorisée à soumettre une offre conformément aux Directives de passation des marchés du Programme MCC fera l’objet d’un examen dans le cadre d’une Contestation de l’attribution du marché conformément à ces Directives et portée à l’attention de l’instance de recours pour la Contestation de l’attribution du marché de l’Entité MCA.</w:t>
      </w:r>
    </w:p>
    <w:p w:rsidR="0097056A" w:rsidRPr="00041780" w:rsidRDefault="0097056A" w:rsidP="0097056A">
      <w:pPr>
        <w:spacing w:before="120"/>
      </w:pPr>
      <w:r w:rsidRPr="00041780">
        <w:t xml:space="preserve">Je certifie par les présentes que les informations fournies ci-dessus sont exactes et correctes à tous égards importants, et je comprends que toute fausse déclaration, déclaration erronée substantielle ou non-communication d’informations demandées dans le présent certificat pourra être considérée comme une « pratique frauduleuse » aux fins des Directives de passation des marchés du Programme MCC et d’autres politiques ou directives applicables de la MCC, y compris la </w:t>
      </w:r>
      <w:r w:rsidRPr="00041780">
        <w:rPr>
          <w:color w:val="000000"/>
        </w:rPr>
        <w:t>Politique de la MCC sur la prévention, la détection et la répression de la fraude et de la corruption dans le cadre des opérations de la MCC</w:t>
      </w:r>
      <w:r w:rsidRPr="00041780">
        <w:t>.</w:t>
      </w:r>
    </w:p>
    <w:p w:rsidR="0097056A" w:rsidRPr="00041780" w:rsidRDefault="0097056A" w:rsidP="0097056A">
      <w:pPr>
        <w:spacing w:before="120"/>
      </w:pPr>
    </w:p>
    <w:p w:rsidR="0097056A" w:rsidRPr="00041780" w:rsidRDefault="0097056A" w:rsidP="0097056A">
      <w:pPr>
        <w:spacing w:before="120"/>
      </w:pPr>
      <w:r w:rsidRPr="00041780">
        <w:t>Signature autorisée : ________________________________ Date : _________________</w:t>
      </w:r>
    </w:p>
    <w:p w:rsidR="0097056A" w:rsidRPr="00041780" w:rsidRDefault="0097056A" w:rsidP="0097056A">
      <w:pPr>
        <w:spacing w:before="120"/>
      </w:pPr>
      <w:r w:rsidRPr="00041780">
        <w:t xml:space="preserve">Nom du signataire (en caractères d’imprimerie) : </w:t>
      </w:r>
    </w:p>
    <w:p w:rsidR="0097056A" w:rsidRPr="00041780" w:rsidRDefault="0097056A" w:rsidP="0097056A">
      <w:pPr>
        <w:spacing w:before="120"/>
      </w:pPr>
      <w:r w:rsidRPr="00041780">
        <w:t>______________________________________________________________________</w:t>
      </w:r>
    </w:p>
    <w:p w:rsidR="0097056A" w:rsidRPr="00041780" w:rsidRDefault="0097056A" w:rsidP="0097056A">
      <w:pPr>
        <w:jc w:val="both"/>
      </w:pPr>
      <w:r w:rsidRPr="00041780">
        <w:br w:type="page"/>
      </w:r>
    </w:p>
    <w:p w:rsidR="0097056A" w:rsidRPr="00041780" w:rsidRDefault="0097056A" w:rsidP="0097056A">
      <w:pPr>
        <w:pStyle w:val="Titre3"/>
        <w:ind w:firstLine="720"/>
        <w:rPr>
          <w:sz w:val="52"/>
          <w:szCs w:val="52"/>
        </w:rPr>
      </w:pPr>
      <w:bookmarkStart w:id="17" w:name="_Toc207701150"/>
      <w:bookmarkStart w:id="18" w:name="_Toc393863499"/>
      <w:bookmarkStart w:id="19" w:name="_Toc393872243"/>
      <w:bookmarkStart w:id="20" w:name="_Toc529382186"/>
      <w:r w:rsidRPr="00041780">
        <w:rPr>
          <w:sz w:val="52"/>
          <w:szCs w:val="52"/>
        </w:rPr>
        <w:lastRenderedPageBreak/>
        <w:t>Formulaire CON–1</w:t>
      </w:r>
      <w:bookmarkEnd w:id="17"/>
      <w:bookmarkEnd w:id="18"/>
      <w:bookmarkEnd w:id="19"/>
      <w:bookmarkEnd w:id="20"/>
    </w:p>
    <w:p w:rsidR="0097056A" w:rsidRPr="00041780" w:rsidRDefault="0097056A" w:rsidP="0097056A">
      <w:pPr>
        <w:pStyle w:val="Titre3"/>
        <w:ind w:firstLine="720"/>
        <w:rPr>
          <w:sz w:val="52"/>
          <w:szCs w:val="52"/>
        </w:rPr>
      </w:pPr>
      <w:bookmarkStart w:id="21" w:name="_Toc529382187"/>
      <w:r w:rsidRPr="00041780">
        <w:rPr>
          <w:sz w:val="52"/>
          <w:szCs w:val="52"/>
        </w:rPr>
        <w:t>Antécédents de défauts d’exécution de marché</w:t>
      </w:r>
      <w:bookmarkEnd w:id="21"/>
    </w:p>
    <w:p w:rsidR="0097056A" w:rsidRPr="00041780" w:rsidRDefault="0097056A" w:rsidP="0097056A">
      <w:pPr>
        <w:spacing w:before="216"/>
        <w:jc w:val="both"/>
      </w:pPr>
      <w:r w:rsidRPr="00041780">
        <w:t>Le tableau suivant doit être rempli pour le Soumissionnaire et pour chaque membre d’une coentreprise ou autre association qui est une partie constitutive du Soumissionnaire.</w:t>
      </w:r>
    </w:p>
    <w:p w:rsidR="0097056A" w:rsidRPr="00041780" w:rsidRDefault="0097056A" w:rsidP="0097056A">
      <w:pPr>
        <w:spacing w:before="120"/>
        <w:jc w:val="right"/>
      </w:pPr>
      <w:r w:rsidRPr="00041780">
        <w:t xml:space="preserve">Dénomination sociale du Soumissionnaire : </w:t>
      </w:r>
      <w:r w:rsidRPr="00041780">
        <w:rPr>
          <w:b/>
        </w:rPr>
        <w:t>[insérer le nom complet</w:t>
      </w:r>
      <w:r w:rsidRPr="00041780">
        <w:t>]</w:t>
      </w:r>
    </w:p>
    <w:p w:rsidR="0097056A" w:rsidRPr="00041780" w:rsidRDefault="0097056A" w:rsidP="0097056A">
      <w:pPr>
        <w:spacing w:before="120"/>
        <w:jc w:val="right"/>
        <w:rPr>
          <w:i/>
        </w:rPr>
      </w:pPr>
      <w:r w:rsidRPr="00041780">
        <w:t xml:space="preserve">Date : </w:t>
      </w:r>
      <w:r w:rsidRPr="00041780">
        <w:rPr>
          <w:b/>
        </w:rPr>
        <w:t>[insérer le jour, le mois, l’année]</w:t>
      </w:r>
    </w:p>
    <w:p w:rsidR="0097056A" w:rsidRPr="00041780" w:rsidRDefault="0097056A" w:rsidP="0097056A">
      <w:pPr>
        <w:spacing w:before="120"/>
        <w:jc w:val="right"/>
      </w:pPr>
      <w:r w:rsidRPr="00041780">
        <w:t xml:space="preserve">Dénomination sociale de la Partie constitutive du Soumissionnaire : </w:t>
      </w:r>
      <w:r w:rsidRPr="00041780">
        <w:rPr>
          <w:b/>
        </w:rPr>
        <w:t>[insérer la dénomination sociale complète]</w:t>
      </w:r>
    </w:p>
    <w:p w:rsidR="0097056A" w:rsidRPr="00041780" w:rsidRDefault="0097056A" w:rsidP="0097056A">
      <w:pPr>
        <w:spacing w:before="120"/>
        <w:jc w:val="right"/>
      </w:pPr>
      <w:r w:rsidRPr="00041780">
        <w:t xml:space="preserve">Page </w:t>
      </w:r>
      <w:r w:rsidRPr="00041780">
        <w:rPr>
          <w:b/>
        </w:rPr>
        <w:t>[insérer le numéro de page]</w:t>
      </w:r>
      <w:r w:rsidRPr="00041780">
        <w:t xml:space="preserve"> sur </w:t>
      </w:r>
      <w:r w:rsidRPr="00041780">
        <w:rPr>
          <w:b/>
        </w:rPr>
        <w:t>[insérer le nombre total]</w:t>
      </w:r>
      <w:r w:rsidRPr="00041780">
        <w:t xml:space="preserve"> pages</w:t>
      </w:r>
    </w:p>
    <w:p w:rsidR="0097056A" w:rsidRPr="00041780" w:rsidRDefault="0097056A" w:rsidP="0097056A">
      <w:pPr>
        <w:spacing w:before="120"/>
        <w:jc w:val="right"/>
      </w:pPr>
    </w:p>
    <w:p w:rsidR="0097056A" w:rsidRPr="00041780" w:rsidRDefault="0097056A" w:rsidP="0097056A">
      <w:pPr>
        <w:spacing w:before="120"/>
        <w:jc w:val="right"/>
      </w:pPr>
    </w:p>
    <w:p w:rsidR="0097056A" w:rsidRPr="00041780" w:rsidRDefault="0097056A" w:rsidP="0097056A">
      <w:pPr>
        <w:spacing w:before="120"/>
        <w:jc w:val="right"/>
      </w:pPr>
    </w:p>
    <w:tbl>
      <w:tblPr>
        <w:tblW w:w="9389" w:type="dxa"/>
        <w:tblInd w:w="57"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97056A" w:rsidRPr="00041780" w:rsidTr="007B6CFE">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rsidR="0097056A" w:rsidRPr="00041780" w:rsidRDefault="0097056A" w:rsidP="007B6CFE">
            <w:pPr>
              <w:jc w:val="center"/>
              <w:rPr>
                <w:b/>
                <w:spacing w:val="-4"/>
                <w:sz w:val="20"/>
              </w:rPr>
            </w:pPr>
            <w:r w:rsidRPr="00041780">
              <w:rPr>
                <w:b/>
                <w:spacing w:val="-4"/>
                <w:sz w:val="20"/>
              </w:rPr>
              <w:t xml:space="preserve">Contrats non exécutés conformément à la </w:t>
            </w:r>
            <w:r w:rsidRPr="00041780">
              <w:rPr>
                <w:b/>
                <w:bCs/>
                <w:sz w:val="20"/>
              </w:rPr>
              <w:t>Section III, Examen des Offres, Critères d’évaluation et Critères de qualification des Soumissionnaires</w:t>
            </w:r>
          </w:p>
        </w:tc>
      </w:tr>
      <w:tr w:rsidR="0097056A" w:rsidRPr="00041780" w:rsidTr="007B6CFE">
        <w:trPr>
          <w:cantSplit/>
        </w:trPr>
        <w:tc>
          <w:tcPr>
            <w:tcW w:w="9389" w:type="dxa"/>
            <w:gridSpan w:val="4"/>
            <w:tcBorders>
              <w:top w:val="single" w:sz="2" w:space="0" w:color="auto"/>
              <w:left w:val="single" w:sz="2" w:space="0" w:color="auto"/>
              <w:bottom w:val="single" w:sz="2" w:space="0" w:color="auto"/>
              <w:right w:val="single" w:sz="2" w:space="0" w:color="auto"/>
            </w:tcBorders>
          </w:tcPr>
          <w:p w:rsidR="0097056A" w:rsidRPr="00041780" w:rsidRDefault="0097056A" w:rsidP="007B6CFE">
            <w:pPr>
              <w:ind w:left="540" w:hanging="441"/>
              <w:jc w:val="both"/>
              <w:rPr>
                <w:spacing w:val="-4"/>
                <w:sz w:val="20"/>
              </w:rPr>
            </w:pPr>
            <w:r w:rsidRPr="00041780">
              <w:rPr>
                <w:rFonts w:eastAsia="MS Mincho"/>
                <w:sz w:val="20"/>
              </w:rPr>
              <w:sym w:font="Wingdings" w:char="F0A8"/>
            </w:r>
            <w:r w:rsidRPr="00041780">
              <w:rPr>
                <w:rFonts w:eastAsia="MS Mincho"/>
                <w:sz w:val="20"/>
              </w:rPr>
              <w:tab/>
            </w:r>
            <w:r w:rsidRPr="00041780">
              <w:rPr>
                <w:spacing w:val="-6"/>
                <w:sz w:val="20"/>
              </w:rPr>
              <w:t>Aucune inexécution d’un Contrat n’a eu lieu pendant les cinq années ayant précédé la date limite pour la soumission des Offres</w:t>
            </w:r>
            <w:r w:rsidRPr="00041780">
              <w:rPr>
                <w:spacing w:val="-4"/>
                <w:sz w:val="20"/>
              </w:rPr>
              <w:t xml:space="preserve"> conformément à la </w:t>
            </w:r>
            <w:r w:rsidRPr="00041780">
              <w:rPr>
                <w:b/>
                <w:bCs/>
                <w:sz w:val="20"/>
              </w:rPr>
              <w:t>Section III, Examen des Offres, Critères d’évaluation et Critères de qualification des Soumissionnaires)</w:t>
            </w:r>
            <w:r w:rsidRPr="00041780">
              <w:rPr>
                <w:spacing w:val="-7"/>
                <w:sz w:val="20"/>
              </w:rPr>
              <w:t xml:space="preserve">, Facteur </w:t>
            </w:r>
            <w:r w:rsidRPr="00041780">
              <w:rPr>
                <w:spacing w:val="-4"/>
                <w:sz w:val="20"/>
              </w:rPr>
              <w:t>2.2.1.</w:t>
            </w:r>
          </w:p>
          <w:p w:rsidR="0097056A" w:rsidRPr="00041780" w:rsidRDefault="0097056A" w:rsidP="007B6CFE">
            <w:pPr>
              <w:ind w:left="540" w:hanging="441"/>
              <w:jc w:val="both"/>
              <w:rPr>
                <w:b/>
                <w:spacing w:val="-4"/>
                <w:sz w:val="20"/>
              </w:rPr>
            </w:pPr>
            <w:r w:rsidRPr="00041780">
              <w:rPr>
                <w:spacing w:val="-4"/>
                <w:sz w:val="20"/>
              </w:rPr>
              <w:t xml:space="preserve">  </w:t>
            </w:r>
            <w:r w:rsidRPr="00041780">
              <w:rPr>
                <w:b/>
                <w:spacing w:val="-4"/>
                <w:sz w:val="20"/>
              </w:rPr>
              <w:t>OU</w:t>
            </w:r>
          </w:p>
          <w:p w:rsidR="0097056A" w:rsidRPr="00041780" w:rsidRDefault="0097056A" w:rsidP="007B6CFE">
            <w:pPr>
              <w:ind w:left="540" w:hanging="441"/>
              <w:jc w:val="both"/>
              <w:rPr>
                <w:b/>
                <w:spacing w:val="-4"/>
                <w:sz w:val="20"/>
              </w:rPr>
            </w:pPr>
          </w:p>
          <w:p w:rsidR="0097056A" w:rsidRPr="00041780" w:rsidRDefault="0097056A" w:rsidP="007B6CFE">
            <w:pPr>
              <w:ind w:left="540" w:hanging="441"/>
              <w:jc w:val="both"/>
              <w:rPr>
                <w:spacing w:val="-4"/>
                <w:sz w:val="20"/>
              </w:rPr>
            </w:pPr>
            <w:r w:rsidRPr="00041780">
              <w:rPr>
                <w:rFonts w:eastAsia="MS Mincho"/>
                <w:sz w:val="20"/>
              </w:rPr>
              <w:sym w:font="Wingdings" w:char="F0A8"/>
            </w:r>
            <w:r w:rsidRPr="00041780">
              <w:rPr>
                <w:spacing w:val="-4"/>
                <w:sz w:val="20"/>
              </w:rPr>
              <w:tab/>
              <w:t xml:space="preserve">Contrat(s) non exécuté(s) pendant les cinq années ayant précédé la date limite pour la soumission des Offres conformément à la </w:t>
            </w:r>
            <w:r w:rsidRPr="00041780">
              <w:rPr>
                <w:b/>
                <w:bCs/>
                <w:sz w:val="20"/>
              </w:rPr>
              <w:t>Section III, Examen des Offres, Critères d’évaluation et Critères de qualification des Soumissionnaires)</w:t>
            </w:r>
            <w:r w:rsidRPr="00041780">
              <w:rPr>
                <w:spacing w:val="-4"/>
                <w:sz w:val="20"/>
              </w:rPr>
              <w:t xml:space="preserve">, Facteur 2.2.1. </w:t>
            </w:r>
          </w:p>
        </w:tc>
      </w:tr>
      <w:tr w:rsidR="0097056A" w:rsidRPr="00041780" w:rsidTr="007B6CFE">
        <w:trPr>
          <w:cantSplit/>
        </w:trPr>
        <w:tc>
          <w:tcPr>
            <w:tcW w:w="968" w:type="dxa"/>
            <w:tcBorders>
              <w:top w:val="single" w:sz="2" w:space="0" w:color="auto"/>
              <w:left w:val="single" w:sz="2" w:space="0" w:color="auto"/>
              <w:bottom w:val="single" w:sz="2" w:space="0" w:color="auto"/>
              <w:right w:val="single" w:sz="2" w:space="0" w:color="auto"/>
            </w:tcBorders>
            <w:vAlign w:val="center"/>
          </w:tcPr>
          <w:p w:rsidR="0097056A" w:rsidRPr="00041780" w:rsidRDefault="0097056A" w:rsidP="007B6CFE">
            <w:pPr>
              <w:jc w:val="center"/>
              <w:rPr>
                <w:b/>
                <w:bCs/>
                <w:spacing w:val="-4"/>
                <w:sz w:val="20"/>
              </w:rPr>
            </w:pPr>
            <w:r w:rsidRPr="00041780">
              <w:rPr>
                <w:b/>
                <w:bCs/>
                <w:spacing w:val="-4"/>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rsidR="0097056A" w:rsidRPr="00041780" w:rsidRDefault="0097056A" w:rsidP="007B6CFE">
            <w:pPr>
              <w:jc w:val="center"/>
              <w:rPr>
                <w:b/>
                <w:bCs/>
                <w:spacing w:val="-4"/>
                <w:sz w:val="20"/>
              </w:rPr>
            </w:pPr>
            <w:r w:rsidRPr="00041780">
              <w:rPr>
                <w:b/>
                <w:bCs/>
                <w:spacing w:val="-4"/>
                <w:sz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rsidR="0097056A" w:rsidRPr="00041780" w:rsidRDefault="0097056A" w:rsidP="007B6CFE">
            <w:pPr>
              <w:jc w:val="center"/>
              <w:rPr>
                <w:b/>
                <w:bCs/>
                <w:spacing w:val="-4"/>
                <w:sz w:val="20"/>
              </w:rPr>
            </w:pPr>
            <w:r w:rsidRPr="00041780">
              <w:rPr>
                <w:b/>
                <w:bCs/>
                <w:spacing w:val="-4"/>
                <w:sz w:val="20"/>
              </w:rPr>
              <w:t>Identification du Contrat</w:t>
            </w:r>
          </w:p>
          <w:p w:rsidR="0097056A" w:rsidRPr="00041780" w:rsidRDefault="0097056A" w:rsidP="007B6CFE">
            <w:pPr>
              <w:jc w:val="center"/>
              <w:rPr>
                <w:i/>
                <w:iCs/>
                <w:spacing w:val="-6"/>
                <w:sz w:val="20"/>
              </w:rPr>
            </w:pPr>
          </w:p>
        </w:tc>
        <w:tc>
          <w:tcPr>
            <w:tcW w:w="1763" w:type="dxa"/>
            <w:tcBorders>
              <w:top w:val="single" w:sz="2" w:space="0" w:color="auto"/>
              <w:left w:val="single" w:sz="2" w:space="0" w:color="auto"/>
              <w:bottom w:val="single" w:sz="2" w:space="0" w:color="auto"/>
              <w:right w:val="single" w:sz="2" w:space="0" w:color="auto"/>
            </w:tcBorders>
            <w:vAlign w:val="center"/>
          </w:tcPr>
          <w:p w:rsidR="0097056A" w:rsidRPr="00041780" w:rsidRDefault="0097056A" w:rsidP="007B6CFE">
            <w:pPr>
              <w:jc w:val="center"/>
              <w:rPr>
                <w:i/>
                <w:iCs/>
                <w:spacing w:val="-6"/>
                <w:sz w:val="20"/>
              </w:rPr>
            </w:pPr>
            <w:r w:rsidRPr="00041780">
              <w:rPr>
                <w:b/>
                <w:bCs/>
                <w:spacing w:val="-4"/>
                <w:sz w:val="20"/>
              </w:rPr>
              <w:t>Montant total du Contrat (valeur actualisée, équivalent en $ US)</w:t>
            </w:r>
          </w:p>
        </w:tc>
      </w:tr>
      <w:tr w:rsidR="0097056A" w:rsidRPr="00041780" w:rsidTr="007B6CFE">
        <w:trPr>
          <w:cantSplit/>
        </w:trPr>
        <w:tc>
          <w:tcPr>
            <w:tcW w:w="968" w:type="dxa"/>
            <w:tcBorders>
              <w:top w:val="single" w:sz="2" w:space="0" w:color="auto"/>
              <w:left w:val="single" w:sz="2" w:space="0" w:color="auto"/>
              <w:bottom w:val="single" w:sz="2" w:space="0" w:color="auto"/>
              <w:right w:val="single" w:sz="2" w:space="0" w:color="auto"/>
            </w:tcBorders>
          </w:tcPr>
          <w:p w:rsidR="0097056A" w:rsidRPr="00041780" w:rsidRDefault="0097056A" w:rsidP="007B6CFE">
            <w:pPr>
              <w:jc w:val="both"/>
              <w:rPr>
                <w:b/>
                <w:sz w:val="20"/>
              </w:rPr>
            </w:pPr>
            <w:r w:rsidRPr="00041780">
              <w:rPr>
                <w:b/>
                <w:iCs/>
                <w:spacing w:val="-6"/>
                <w:sz w:val="20"/>
              </w:rPr>
              <w:t>[insérer l’année</w:t>
            </w:r>
            <w:r w:rsidRPr="00041780">
              <w:rPr>
                <w:b/>
                <w:iCs/>
                <w:spacing w:val="-9"/>
                <w:sz w:val="20"/>
              </w:rPr>
              <w:t>]</w:t>
            </w:r>
          </w:p>
        </w:tc>
        <w:tc>
          <w:tcPr>
            <w:tcW w:w="1530" w:type="dxa"/>
            <w:tcBorders>
              <w:top w:val="single" w:sz="2" w:space="0" w:color="auto"/>
              <w:left w:val="single" w:sz="2" w:space="0" w:color="auto"/>
              <w:bottom w:val="single" w:sz="2" w:space="0" w:color="auto"/>
              <w:right w:val="single" w:sz="2" w:space="0" w:color="auto"/>
            </w:tcBorders>
          </w:tcPr>
          <w:p w:rsidR="0097056A" w:rsidRPr="00041780" w:rsidRDefault="0097056A" w:rsidP="007B6CFE">
            <w:pPr>
              <w:jc w:val="both"/>
              <w:rPr>
                <w:b/>
                <w:sz w:val="20"/>
              </w:rPr>
            </w:pPr>
            <w:r w:rsidRPr="00041780">
              <w:rPr>
                <w:b/>
                <w:iCs/>
                <w:spacing w:val="-6"/>
                <w:sz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rsidR="0097056A" w:rsidRPr="00041780" w:rsidRDefault="0097056A" w:rsidP="007B6CFE">
            <w:pPr>
              <w:jc w:val="both"/>
              <w:rPr>
                <w:i/>
                <w:iCs/>
                <w:spacing w:val="-6"/>
                <w:sz w:val="20"/>
              </w:rPr>
            </w:pPr>
            <w:r w:rsidRPr="00041780">
              <w:rPr>
                <w:spacing w:val="-4"/>
                <w:sz w:val="20"/>
              </w:rPr>
              <w:t xml:space="preserve">Identification du Contrat : </w:t>
            </w:r>
            <w:r w:rsidRPr="00041780">
              <w:rPr>
                <w:b/>
                <w:iCs/>
                <w:spacing w:val="-6"/>
                <w:sz w:val="20"/>
              </w:rPr>
              <w:t>[indiquer le nom complet du contrat, son numéro et tous autres éléments d’identification]</w:t>
            </w:r>
          </w:p>
          <w:p w:rsidR="0097056A" w:rsidRPr="00041780" w:rsidRDefault="0097056A" w:rsidP="007B6CFE">
            <w:pPr>
              <w:jc w:val="both"/>
              <w:rPr>
                <w:iCs/>
                <w:spacing w:val="-6"/>
                <w:sz w:val="20"/>
              </w:rPr>
            </w:pPr>
            <w:r w:rsidRPr="00041780">
              <w:rPr>
                <w:spacing w:val="-4"/>
                <w:sz w:val="20"/>
              </w:rPr>
              <w:t xml:space="preserve">Nom de l’institution : </w:t>
            </w:r>
            <w:r w:rsidRPr="00041780">
              <w:rPr>
                <w:b/>
                <w:iCs/>
                <w:spacing w:val="-6"/>
                <w:sz w:val="20"/>
              </w:rPr>
              <w:t>[insérer le nom complet]</w:t>
            </w:r>
          </w:p>
          <w:p w:rsidR="0097056A" w:rsidRPr="00041780" w:rsidRDefault="0097056A" w:rsidP="007B6CFE">
            <w:pPr>
              <w:jc w:val="both"/>
              <w:rPr>
                <w:b/>
                <w:i/>
                <w:iCs/>
                <w:spacing w:val="-6"/>
                <w:sz w:val="20"/>
              </w:rPr>
            </w:pPr>
            <w:r w:rsidRPr="00041780">
              <w:rPr>
                <w:spacing w:val="-4"/>
                <w:sz w:val="20"/>
              </w:rPr>
              <w:t xml:space="preserve">Adresse de l’institution : </w:t>
            </w:r>
            <w:r w:rsidRPr="00041780">
              <w:rPr>
                <w:b/>
                <w:iCs/>
                <w:spacing w:val="-6"/>
                <w:sz w:val="20"/>
              </w:rPr>
              <w:t>[insert la rue/la ville/le pays]</w:t>
            </w:r>
          </w:p>
          <w:p w:rsidR="0097056A" w:rsidRPr="00041780" w:rsidRDefault="0097056A" w:rsidP="007B6CFE">
            <w:pPr>
              <w:jc w:val="both"/>
              <w:rPr>
                <w:sz w:val="20"/>
              </w:rPr>
            </w:pPr>
            <w:r w:rsidRPr="00041780">
              <w:rPr>
                <w:spacing w:val="-4"/>
                <w:sz w:val="20"/>
              </w:rPr>
              <w:t xml:space="preserve">Raison(s) de la non-exécution : </w:t>
            </w:r>
            <w:r w:rsidRPr="00041780">
              <w:rPr>
                <w:b/>
                <w:iCs/>
                <w:spacing w:val="-6"/>
                <w:sz w:val="20"/>
              </w:rPr>
              <w:t>[indiquer la ou les raisons principales]</w:t>
            </w:r>
          </w:p>
        </w:tc>
        <w:tc>
          <w:tcPr>
            <w:tcW w:w="1763" w:type="dxa"/>
            <w:tcBorders>
              <w:top w:val="single" w:sz="2" w:space="0" w:color="auto"/>
              <w:left w:val="single" w:sz="2" w:space="0" w:color="auto"/>
              <w:bottom w:val="single" w:sz="2" w:space="0" w:color="auto"/>
              <w:right w:val="single" w:sz="2" w:space="0" w:color="auto"/>
            </w:tcBorders>
          </w:tcPr>
          <w:p w:rsidR="0097056A" w:rsidRPr="00041780" w:rsidRDefault="0097056A" w:rsidP="007B6CFE">
            <w:pPr>
              <w:jc w:val="both"/>
              <w:rPr>
                <w:b/>
                <w:sz w:val="20"/>
              </w:rPr>
            </w:pPr>
            <w:r w:rsidRPr="00041780">
              <w:rPr>
                <w:b/>
                <w:iCs/>
                <w:spacing w:val="-6"/>
                <w:sz w:val="20"/>
              </w:rPr>
              <w:t>[insérer le montant]</w:t>
            </w:r>
          </w:p>
        </w:tc>
      </w:tr>
    </w:tbl>
    <w:p w:rsidR="0097056A" w:rsidRPr="00041780" w:rsidRDefault="0097056A" w:rsidP="0097056A">
      <w:pPr>
        <w:spacing w:line="468" w:lineRule="atLeast"/>
        <w:jc w:val="both"/>
        <w:rPr>
          <w:b/>
          <w:bCs/>
          <w:spacing w:val="8"/>
        </w:rPr>
      </w:pPr>
    </w:p>
    <w:p w:rsidR="0097056A" w:rsidRPr="00041780" w:rsidRDefault="0097056A" w:rsidP="0097056A">
      <w:pPr>
        <w:jc w:val="both"/>
        <w:rPr>
          <w:b/>
          <w:bCs/>
          <w:spacing w:val="8"/>
        </w:rPr>
      </w:pPr>
      <w:r w:rsidRPr="00041780">
        <w:rPr>
          <w:b/>
          <w:bCs/>
          <w:spacing w:val="8"/>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97056A" w:rsidRPr="00041780" w:rsidTr="007B6CFE">
        <w:trPr>
          <w:cantSplit/>
          <w:jc w:val="center"/>
        </w:trPr>
        <w:tc>
          <w:tcPr>
            <w:tcW w:w="9360" w:type="dxa"/>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ind w:left="360"/>
              <w:jc w:val="center"/>
              <w:rPr>
                <w:b/>
                <w:spacing w:val="-4"/>
                <w:sz w:val="20"/>
              </w:rPr>
            </w:pPr>
            <w:r w:rsidRPr="00041780">
              <w:rPr>
                <w:b/>
                <w:spacing w:val="-4"/>
                <w:sz w:val="20"/>
              </w:rPr>
              <w:lastRenderedPageBreak/>
              <w:t xml:space="preserve">Défaut de signature d’un Contrat, conformément à la </w:t>
            </w:r>
            <w:r w:rsidRPr="00041780">
              <w:rPr>
                <w:b/>
                <w:bCs/>
                <w:spacing w:val="-4"/>
                <w:sz w:val="20"/>
              </w:rPr>
              <w:t>Section III, Examen des Offres, Critères d’évaluation et Critères de qualification des Soumissionnaires</w:t>
            </w:r>
          </w:p>
        </w:tc>
      </w:tr>
      <w:tr w:rsidR="0097056A" w:rsidRPr="00041780" w:rsidTr="007B6CFE">
        <w:trPr>
          <w:cantSplit/>
          <w:jc w:val="center"/>
        </w:trPr>
        <w:tc>
          <w:tcPr>
            <w:tcW w:w="9360"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ind w:left="360" w:hanging="360"/>
              <w:jc w:val="both"/>
              <w:rPr>
                <w:spacing w:val="-6"/>
                <w:sz w:val="20"/>
              </w:rPr>
            </w:pPr>
            <w:r w:rsidRPr="00041780">
              <w:rPr>
                <w:color w:val="000000"/>
                <w:spacing w:val="-2"/>
                <w:sz w:val="20"/>
              </w:rPr>
              <w:t> Absence de défaut de signature d’un contrat</w:t>
            </w:r>
            <w:r w:rsidRPr="00041780">
              <w:rPr>
                <w:spacing w:val="-6"/>
                <w:sz w:val="20"/>
              </w:rPr>
              <w:t xml:space="preserve"> conformément au Facteur 2.2.2 de la </w:t>
            </w:r>
            <w:r w:rsidRPr="00041780">
              <w:rPr>
                <w:b/>
                <w:bCs/>
                <w:sz w:val="20"/>
              </w:rPr>
              <w:t>Section III, Examen des Offres, Critères d’évaluation et Critères de qualification des Soumissionnaires</w:t>
            </w:r>
          </w:p>
          <w:p w:rsidR="0097056A" w:rsidRPr="00041780" w:rsidRDefault="0097056A" w:rsidP="007B6CFE">
            <w:pPr>
              <w:ind w:left="360" w:hanging="360"/>
              <w:jc w:val="both"/>
              <w:rPr>
                <w:spacing w:val="-6"/>
                <w:sz w:val="20"/>
              </w:rPr>
            </w:pPr>
            <w:r w:rsidRPr="00041780">
              <w:rPr>
                <w:spacing w:val="-6"/>
                <w:sz w:val="20"/>
              </w:rPr>
              <w:t>OU</w:t>
            </w:r>
          </w:p>
          <w:p w:rsidR="0097056A" w:rsidRPr="00041780" w:rsidRDefault="0097056A" w:rsidP="007B6CFE">
            <w:pPr>
              <w:ind w:left="360"/>
              <w:jc w:val="both"/>
              <w:rPr>
                <w:spacing w:val="-6"/>
                <w:sz w:val="20"/>
              </w:rPr>
            </w:pPr>
          </w:p>
          <w:p w:rsidR="0097056A" w:rsidRPr="00041780" w:rsidRDefault="0097056A" w:rsidP="00237768">
            <w:pPr>
              <w:numPr>
                <w:ilvl w:val="0"/>
                <w:numId w:val="10"/>
              </w:numPr>
              <w:overflowPunct/>
              <w:autoSpaceDE/>
              <w:autoSpaceDN/>
              <w:adjustRightInd/>
              <w:jc w:val="both"/>
              <w:textAlignment w:val="auto"/>
              <w:rPr>
                <w:i/>
                <w:iCs/>
                <w:color w:val="000000"/>
                <w:spacing w:val="-2"/>
                <w:sz w:val="20"/>
              </w:rPr>
            </w:pPr>
            <w:r w:rsidRPr="00041780">
              <w:rPr>
                <w:spacing w:val="-6"/>
                <w:sz w:val="20"/>
              </w:rPr>
              <w:t xml:space="preserve">Défaut de signature d’un contrat conformément au Facteur 2.2.2 de la </w:t>
            </w:r>
            <w:r w:rsidRPr="00041780">
              <w:rPr>
                <w:b/>
                <w:bCs/>
                <w:sz w:val="20"/>
              </w:rPr>
              <w:t>Section III, Examen des Offres, Critères d’évaluation et Critères de qualification des Soumissionnaires</w:t>
            </w:r>
          </w:p>
        </w:tc>
      </w:tr>
      <w:tr w:rsidR="0097056A" w:rsidRPr="00041780" w:rsidTr="007B6CFE">
        <w:trPr>
          <w:cantSplit/>
          <w:jc w:val="center"/>
        </w:trPr>
        <w:tc>
          <w:tcPr>
            <w:tcW w:w="9360" w:type="dxa"/>
            <w:tcBorders>
              <w:top w:val="single" w:sz="4" w:space="0" w:color="auto"/>
              <w:left w:val="single" w:sz="4" w:space="0" w:color="auto"/>
              <w:bottom w:val="double" w:sz="4" w:space="0" w:color="auto"/>
              <w:right w:val="single" w:sz="4" w:space="0" w:color="auto"/>
            </w:tcBorders>
          </w:tcPr>
          <w:p w:rsidR="0097056A" w:rsidRPr="00041780" w:rsidRDefault="0097056A" w:rsidP="007B6CFE">
            <w:pPr>
              <w:spacing w:before="20" w:after="20"/>
              <w:ind w:left="1440" w:hanging="720"/>
              <w:jc w:val="center"/>
              <w:outlineLvl w:val="4"/>
              <w:rPr>
                <w:spacing w:val="-4"/>
                <w:sz w:val="20"/>
              </w:rPr>
            </w:pPr>
            <w:r w:rsidRPr="00041780">
              <w:rPr>
                <w:spacing w:val="-4"/>
                <w:sz w:val="20"/>
              </w:rPr>
              <w:t>Défaut de signature d’un contrat</w:t>
            </w:r>
          </w:p>
          <w:p w:rsidR="0097056A" w:rsidRPr="00041780" w:rsidRDefault="0097056A" w:rsidP="007B6CFE">
            <w:pPr>
              <w:spacing w:before="20" w:after="20"/>
              <w:ind w:left="1440" w:hanging="720"/>
              <w:jc w:val="center"/>
              <w:outlineLvl w:val="4"/>
              <w:rPr>
                <w:spacing w:val="-4"/>
                <w:sz w:val="20"/>
              </w:rPr>
            </w:pPr>
          </w:p>
          <w:p w:rsidR="0097056A" w:rsidRPr="00041780" w:rsidRDefault="0097056A" w:rsidP="007B6CFE">
            <w:pPr>
              <w:spacing w:before="20" w:after="20"/>
              <w:ind w:left="412"/>
              <w:jc w:val="both"/>
              <w:outlineLvl w:val="4"/>
              <w:rPr>
                <w:b/>
                <w:bCs/>
                <w:spacing w:val="-2"/>
                <w:sz w:val="20"/>
              </w:rPr>
            </w:pPr>
            <w:r w:rsidRPr="00041780">
              <w:rPr>
                <w:spacing w:val="-4"/>
                <w:sz w:val="20"/>
              </w:rPr>
              <w:t xml:space="preserve">En cas de défaut de signature d’un contrat, clarifiez/expliquez votre situation conformément au Facteur 2.2.2 de la </w:t>
            </w:r>
            <w:r w:rsidRPr="00041780">
              <w:rPr>
                <w:bCs/>
                <w:sz w:val="20"/>
              </w:rPr>
              <w:t>Section III, Examen des Offres, Critères d’évaluation et Critères de qualification des Soumissionnaires</w:t>
            </w:r>
          </w:p>
          <w:p w:rsidR="0097056A" w:rsidRPr="00041780" w:rsidRDefault="0097056A" w:rsidP="007B6CFE">
            <w:pPr>
              <w:spacing w:before="20" w:after="20"/>
              <w:ind w:left="412"/>
              <w:jc w:val="both"/>
              <w:outlineLvl w:val="4"/>
              <w:rPr>
                <w:b/>
                <w:bCs/>
                <w:spacing w:val="-2"/>
                <w:sz w:val="20"/>
              </w:rPr>
            </w:pPr>
          </w:p>
          <w:p w:rsidR="0097056A" w:rsidRPr="00041780" w:rsidRDefault="0097056A" w:rsidP="007B6CFE">
            <w:pPr>
              <w:spacing w:before="20" w:after="20"/>
              <w:ind w:left="1440" w:hanging="720"/>
              <w:jc w:val="center"/>
              <w:outlineLvl w:val="4"/>
              <w:rPr>
                <w:b/>
                <w:bCs/>
                <w:spacing w:val="-2"/>
                <w:sz w:val="20"/>
              </w:rPr>
            </w:pPr>
          </w:p>
        </w:tc>
      </w:tr>
    </w:tbl>
    <w:p w:rsidR="0097056A" w:rsidRPr="00041780" w:rsidRDefault="0097056A" w:rsidP="0097056A">
      <w:pPr>
        <w:spacing w:line="468" w:lineRule="atLeast"/>
        <w:jc w:val="both"/>
        <w:rPr>
          <w:b/>
          <w:bCs/>
          <w:spacing w:val="8"/>
        </w:rPr>
      </w:pPr>
    </w:p>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97056A" w:rsidRPr="00041780" w:rsidTr="007B6CFE">
        <w:tc>
          <w:tcPr>
            <w:tcW w:w="962" w:type="dxa"/>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jc w:val="center"/>
              <w:rPr>
                <w:b/>
                <w:sz w:val="20"/>
              </w:rPr>
            </w:pPr>
            <w:r w:rsidRPr="00041780">
              <w:rPr>
                <w:b/>
                <w:sz w:val="20"/>
              </w:rPr>
              <w:t>Année</w:t>
            </w:r>
          </w:p>
        </w:tc>
        <w:tc>
          <w:tcPr>
            <w:tcW w:w="1563" w:type="dxa"/>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jc w:val="center"/>
              <w:rPr>
                <w:b/>
                <w:sz w:val="20"/>
              </w:rPr>
            </w:pPr>
            <w:r w:rsidRPr="00041780">
              <w:rPr>
                <w:b/>
                <w:sz w:val="20"/>
              </w:rPr>
              <w:t>Montant de la plainte en pourcentage du total de l’actif</w:t>
            </w:r>
          </w:p>
        </w:tc>
        <w:tc>
          <w:tcPr>
            <w:tcW w:w="5130" w:type="dxa"/>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jc w:val="center"/>
              <w:rPr>
                <w:b/>
                <w:sz w:val="20"/>
              </w:rPr>
            </w:pPr>
            <w:r w:rsidRPr="00041780">
              <w:rPr>
                <w:b/>
                <w:sz w:val="20"/>
              </w:rPr>
              <w:t>Identification du Contrat</w:t>
            </w:r>
          </w:p>
        </w:tc>
        <w:tc>
          <w:tcPr>
            <w:tcW w:w="1610" w:type="dxa"/>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jc w:val="center"/>
              <w:rPr>
                <w:i/>
                <w:iCs/>
                <w:spacing w:val="-6"/>
                <w:sz w:val="20"/>
              </w:rPr>
            </w:pPr>
            <w:r w:rsidRPr="00041780">
              <w:rPr>
                <w:b/>
                <w:bCs/>
                <w:spacing w:val="-4"/>
                <w:sz w:val="20"/>
              </w:rPr>
              <w:t>Montant total du Contrat (valeur actualisée, équivalent en $ US)</w:t>
            </w:r>
          </w:p>
        </w:tc>
      </w:tr>
      <w:tr w:rsidR="0097056A" w:rsidRPr="00041780" w:rsidTr="007B6CFE">
        <w:tc>
          <w:tcPr>
            <w:tcW w:w="962"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
                <w:sz w:val="20"/>
              </w:rPr>
            </w:pPr>
            <w:r w:rsidRPr="00041780">
              <w:rPr>
                <w:b/>
                <w:sz w:val="20"/>
              </w:rPr>
              <w:t>[insérer l’année]</w:t>
            </w:r>
          </w:p>
        </w:tc>
        <w:tc>
          <w:tcPr>
            <w:tcW w:w="15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
                <w:sz w:val="20"/>
              </w:rPr>
            </w:pPr>
            <w:r w:rsidRPr="00041780">
              <w:rPr>
                <w:b/>
                <w:sz w:val="20"/>
              </w:rPr>
              <w:t>[insérer le pourcentage]</w:t>
            </w:r>
          </w:p>
        </w:tc>
        <w:tc>
          <w:tcPr>
            <w:tcW w:w="5130"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i/>
                <w:iCs/>
                <w:sz w:val="20"/>
              </w:rPr>
            </w:pPr>
            <w:r w:rsidRPr="00041780">
              <w:rPr>
                <w:sz w:val="20"/>
              </w:rPr>
              <w:t xml:space="preserve">Identification du Contrat : </w:t>
            </w:r>
            <w:r w:rsidRPr="00041780">
              <w:rPr>
                <w:b/>
                <w:iCs/>
                <w:sz w:val="20"/>
              </w:rPr>
              <w:t>[indiquer le nom complet du contrat, son numéro et tous autres éléments d’identification]</w:t>
            </w:r>
          </w:p>
          <w:p w:rsidR="0097056A" w:rsidRPr="00041780" w:rsidRDefault="0097056A" w:rsidP="007B6CFE">
            <w:pPr>
              <w:jc w:val="both"/>
              <w:rPr>
                <w:iCs/>
                <w:sz w:val="20"/>
              </w:rPr>
            </w:pPr>
            <w:r w:rsidRPr="00041780">
              <w:rPr>
                <w:sz w:val="20"/>
              </w:rPr>
              <w:t xml:space="preserve">Nom de l’institution : </w:t>
            </w:r>
            <w:r w:rsidRPr="00041780">
              <w:rPr>
                <w:b/>
                <w:iCs/>
                <w:sz w:val="20"/>
              </w:rPr>
              <w:t>[insérer le nom complet]</w:t>
            </w:r>
          </w:p>
          <w:p w:rsidR="0097056A" w:rsidRPr="00041780" w:rsidRDefault="0097056A" w:rsidP="007B6CFE">
            <w:pPr>
              <w:jc w:val="both"/>
              <w:rPr>
                <w:b/>
                <w:i/>
                <w:iCs/>
                <w:sz w:val="20"/>
              </w:rPr>
            </w:pPr>
            <w:r w:rsidRPr="00041780">
              <w:rPr>
                <w:sz w:val="20"/>
              </w:rPr>
              <w:t xml:space="preserve">Adresse de l’institution : </w:t>
            </w:r>
            <w:r w:rsidRPr="00041780">
              <w:rPr>
                <w:b/>
                <w:iCs/>
                <w:sz w:val="20"/>
              </w:rPr>
              <w:t>[insert la rue/la ville/le pays]</w:t>
            </w:r>
          </w:p>
          <w:p w:rsidR="0097056A" w:rsidRPr="00041780" w:rsidRDefault="0097056A" w:rsidP="007B6CFE">
            <w:pPr>
              <w:jc w:val="both"/>
              <w:rPr>
                <w:sz w:val="20"/>
              </w:rPr>
            </w:pPr>
            <w:r w:rsidRPr="00041780">
              <w:rPr>
                <w:sz w:val="20"/>
              </w:rPr>
              <w:t xml:space="preserve">Objet du contentieux : </w:t>
            </w:r>
            <w:r w:rsidRPr="00041780">
              <w:rPr>
                <w:b/>
                <w:sz w:val="20"/>
              </w:rPr>
              <w:t>[indiquer les principaux points en litige]</w:t>
            </w:r>
          </w:p>
        </w:tc>
        <w:tc>
          <w:tcPr>
            <w:tcW w:w="1610"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
                <w:sz w:val="20"/>
              </w:rPr>
            </w:pPr>
            <w:r w:rsidRPr="00041780">
              <w:rPr>
                <w:b/>
                <w:sz w:val="20"/>
              </w:rPr>
              <w:t>[insérer le montant]</w:t>
            </w:r>
          </w:p>
        </w:tc>
      </w:tr>
    </w:tbl>
    <w:p w:rsidR="0097056A" w:rsidRPr="00041780" w:rsidRDefault="0097056A" w:rsidP="0097056A">
      <w:pPr>
        <w:jc w:val="both"/>
      </w:pPr>
    </w:p>
    <w:p w:rsidR="0097056A" w:rsidRPr="00041780" w:rsidRDefault="0097056A" w:rsidP="0097056A">
      <w:pPr>
        <w:jc w:val="both"/>
      </w:pPr>
      <w:r w:rsidRPr="00041780">
        <w:br w:type="page"/>
      </w:r>
    </w:p>
    <w:tbl>
      <w:tblPr>
        <w:tblW w:w="15769" w:type="dxa"/>
        <w:tblInd w:w="57"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97056A" w:rsidRPr="00041780" w:rsidTr="007B6CFE">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rsidR="0097056A" w:rsidRPr="00041780" w:rsidRDefault="0097056A" w:rsidP="007B6CFE">
            <w:pPr>
              <w:ind w:left="87"/>
              <w:jc w:val="center"/>
              <w:rPr>
                <w:b/>
                <w:sz w:val="20"/>
                <w:u w:val="single"/>
              </w:rPr>
            </w:pPr>
            <w:r w:rsidRPr="00041780">
              <w:rPr>
                <w:b/>
                <w:sz w:val="20"/>
                <w:u w:val="single"/>
              </w:rPr>
              <w:lastRenderedPageBreak/>
              <w:t xml:space="preserve">Procès actuels et antérieurs, litiges, arbitrage, actions en justice, plaintes, enquêtes et différends conformément à la </w:t>
            </w:r>
            <w:r w:rsidRPr="00041780">
              <w:rPr>
                <w:b/>
                <w:bCs/>
                <w:sz w:val="20"/>
                <w:u w:val="single"/>
              </w:rPr>
              <w:t>Section III, Examen des Offres, Critères d’évaluation et Critères de qualification des Soumissionnaires</w:t>
            </w:r>
          </w:p>
          <w:p w:rsidR="0097056A" w:rsidRPr="00041780" w:rsidRDefault="0097056A" w:rsidP="007B6CFE">
            <w:pPr>
              <w:ind w:left="533" w:hanging="432"/>
              <w:jc w:val="center"/>
              <w:rPr>
                <w:rFonts w:eastAsia="MS Mincho"/>
                <w:b/>
                <w:sz w:val="20"/>
              </w:rPr>
            </w:pPr>
            <w:r w:rsidRPr="00041780">
              <w:rPr>
                <w:sz w:val="20"/>
              </w:rPr>
              <w:t>(chaque membre d’une Coentreprise/d’une association d’un Soumissionnaire doit remplir ce tableau)</w:t>
            </w:r>
            <w:r w:rsidRPr="00041780">
              <w:rPr>
                <w:b/>
                <w:sz w:val="20"/>
                <w:u w:val="single"/>
              </w:rPr>
              <w:t xml:space="preserve"> </w:t>
            </w:r>
          </w:p>
        </w:tc>
      </w:tr>
      <w:tr w:rsidR="0097056A" w:rsidRPr="00041780" w:rsidTr="007B6CFE">
        <w:trPr>
          <w:gridAfter w:val="2"/>
          <w:wAfter w:w="6380" w:type="dxa"/>
          <w:cantSplit/>
        </w:trPr>
        <w:tc>
          <w:tcPr>
            <w:tcW w:w="9389" w:type="dxa"/>
            <w:gridSpan w:val="3"/>
            <w:tcBorders>
              <w:top w:val="single" w:sz="2" w:space="0" w:color="auto"/>
              <w:left w:val="single" w:sz="2" w:space="0" w:color="auto"/>
              <w:right w:val="single" w:sz="2" w:space="0" w:color="auto"/>
            </w:tcBorders>
          </w:tcPr>
          <w:p w:rsidR="0097056A" w:rsidRPr="00041780" w:rsidRDefault="0097056A" w:rsidP="007B6CFE">
            <w:pPr>
              <w:widowControl w:val="0"/>
              <w:spacing w:before="120" w:after="120"/>
              <w:jc w:val="both"/>
              <w:rPr>
                <w:b/>
                <w:sz w:val="20"/>
                <w:lang w:eastAsia="zh-CN"/>
              </w:rPr>
            </w:pPr>
            <w:r w:rsidRPr="00041780">
              <w:rPr>
                <w:b/>
                <w:sz w:val="20"/>
                <w:lang w:eastAsia="zh-CN"/>
              </w:rPr>
              <w:t xml:space="preserve">Fournissez des informations sur les procès actuels et antérieurs, litiges, arbitrage, actions en justice, plaintes, enquêtes et différends des cinq (5) dernières années comme indiqué sur le formulaire ci-dessous conformément au Facteur 2.2.3 de la Section III, </w:t>
            </w:r>
            <w:r w:rsidRPr="00041780">
              <w:rPr>
                <w:b/>
                <w:bCs/>
                <w:sz w:val="20"/>
                <w:lang w:eastAsia="zh-CN"/>
              </w:rPr>
              <w:t>Examen des Offres, Critères d’évaluation et Critères de qualification des Soumissionnaires</w:t>
            </w:r>
            <w:r w:rsidRPr="00041780">
              <w:rPr>
                <w:b/>
                <w:sz w:val="20"/>
                <w:lang w:eastAsia="zh-CN"/>
              </w:rPr>
              <w:t xml:space="preserve">. </w:t>
            </w:r>
          </w:p>
          <w:p w:rsidR="0097056A" w:rsidRPr="00041780" w:rsidRDefault="0097056A" w:rsidP="007B6CFE">
            <w:pPr>
              <w:widowControl w:val="0"/>
              <w:spacing w:before="120" w:after="120"/>
              <w:jc w:val="both"/>
              <w:rPr>
                <w:sz w:val="20"/>
                <w:lang w:eastAsia="zh-CN"/>
              </w:rPr>
            </w:pPr>
          </w:p>
          <w:p w:rsidR="0097056A" w:rsidRPr="00041780" w:rsidRDefault="0097056A" w:rsidP="007B6CFE">
            <w:pPr>
              <w:widowControl w:val="0"/>
              <w:spacing w:before="120" w:after="120"/>
              <w:jc w:val="both"/>
              <w:rPr>
                <w:sz w:val="22"/>
                <w:szCs w:val="22"/>
                <w:lang w:eastAsia="zh-CN"/>
              </w:rPr>
            </w:pPr>
            <w:r w:rsidRPr="00041780">
              <w:rPr>
                <w:sz w:val="22"/>
                <w:szCs w:val="22"/>
                <w:lang w:eastAsia="zh-CN"/>
              </w:rPr>
              <w:t xml:space="preserve">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le Maître d’ouvrage comme pouvant avoir ou ayant un impact sur la situation financière du Soumissionnaire d’une manière pouvant affecter négativement la capacité du Soumissionnaire à satisfaire à l’une quelconque de ses obligations en vertu du Contrat : </w:t>
            </w:r>
          </w:p>
        </w:tc>
      </w:tr>
      <w:tr w:rsidR="0097056A" w:rsidRPr="00041780" w:rsidTr="007B6CFE">
        <w:trPr>
          <w:gridAfter w:val="2"/>
          <w:wAfter w:w="6380" w:type="dxa"/>
          <w:cantSplit/>
        </w:trPr>
        <w:tc>
          <w:tcPr>
            <w:tcW w:w="9389" w:type="dxa"/>
            <w:gridSpan w:val="3"/>
            <w:tcBorders>
              <w:left w:val="single" w:sz="2" w:space="0" w:color="auto"/>
              <w:bottom w:val="single" w:sz="2" w:space="0" w:color="auto"/>
              <w:right w:val="single" w:sz="2" w:space="0" w:color="auto"/>
            </w:tcBorders>
          </w:tcPr>
          <w:p w:rsidR="0097056A" w:rsidRPr="00041780" w:rsidRDefault="0097056A" w:rsidP="007B6CFE">
            <w:pPr>
              <w:widowControl w:val="0"/>
              <w:spacing w:before="120" w:after="120"/>
              <w:jc w:val="both"/>
              <w:rPr>
                <w:b/>
                <w:sz w:val="20"/>
                <w:lang w:eastAsia="zh-CN"/>
              </w:rPr>
            </w:pPr>
            <w:r w:rsidRPr="00041780">
              <w:rPr>
                <w:rFonts w:eastAsia="MS Mincho"/>
                <w:sz w:val="20"/>
              </w:rPr>
              <w:sym w:font="Wingdings" w:char="F0A8"/>
            </w:r>
            <w:r w:rsidRPr="00041780">
              <w:rPr>
                <w:rFonts w:eastAsia="MS Mincho"/>
                <w:sz w:val="20"/>
              </w:rPr>
              <w:t xml:space="preserve"> Non </w:t>
            </w:r>
            <w:r w:rsidRPr="00041780">
              <w:rPr>
                <w:rFonts w:eastAsia="MS Mincho"/>
                <w:b/>
                <w:sz w:val="20"/>
              </w:rPr>
              <w:t xml:space="preserve"> OU  </w:t>
            </w:r>
            <w:r w:rsidRPr="00041780">
              <w:rPr>
                <w:rFonts w:eastAsia="MS Mincho"/>
                <w:sz w:val="20"/>
              </w:rPr>
              <w:sym w:font="Wingdings" w:char="F0A8"/>
            </w:r>
            <w:r w:rsidRPr="00041780">
              <w:rPr>
                <w:rFonts w:eastAsia="MS Mincho"/>
                <w:sz w:val="20"/>
              </w:rPr>
              <w:t xml:space="preserve"> Oui</w:t>
            </w:r>
          </w:p>
          <w:p w:rsidR="0097056A" w:rsidRPr="00041780" w:rsidRDefault="0097056A" w:rsidP="007B6CFE">
            <w:pPr>
              <w:widowControl w:val="0"/>
              <w:spacing w:before="120" w:after="120"/>
              <w:jc w:val="both"/>
              <w:rPr>
                <w:b/>
                <w:sz w:val="20"/>
                <w:lang w:eastAsia="zh-CN"/>
              </w:rPr>
            </w:pPr>
          </w:p>
          <w:p w:rsidR="0097056A" w:rsidRPr="00041780" w:rsidRDefault="0097056A" w:rsidP="007B6CFE">
            <w:pPr>
              <w:widowControl w:val="0"/>
              <w:spacing w:before="120" w:after="120"/>
              <w:jc w:val="both"/>
              <w:rPr>
                <w:b/>
                <w:sz w:val="20"/>
                <w:lang w:eastAsia="zh-CN"/>
              </w:rPr>
            </w:pPr>
            <w:r w:rsidRPr="00041780">
              <w:rPr>
                <w:b/>
                <w:sz w:val="20"/>
                <w:lang w:eastAsia="zh-CN"/>
              </w:rPr>
              <w:t>Si Oui, décrivez :</w:t>
            </w:r>
          </w:p>
        </w:tc>
      </w:tr>
      <w:tr w:rsidR="0097056A" w:rsidRPr="00041780" w:rsidTr="007B6CFE">
        <w:trPr>
          <w:cantSplit/>
        </w:trPr>
        <w:tc>
          <w:tcPr>
            <w:tcW w:w="3129" w:type="dxa"/>
            <w:tcBorders>
              <w:left w:val="single" w:sz="2" w:space="0" w:color="auto"/>
              <w:bottom w:val="single" w:sz="2" w:space="0" w:color="auto"/>
              <w:right w:val="single" w:sz="2" w:space="0" w:color="auto"/>
            </w:tcBorders>
          </w:tcPr>
          <w:p w:rsidR="0097056A" w:rsidRPr="00041780" w:rsidRDefault="0097056A" w:rsidP="007B6CFE">
            <w:pPr>
              <w:widowControl w:val="0"/>
              <w:spacing w:before="120" w:after="120"/>
              <w:jc w:val="both"/>
              <w:rPr>
                <w:b/>
                <w:sz w:val="20"/>
                <w:lang w:eastAsia="zh-CN"/>
              </w:rPr>
            </w:pPr>
            <w:r w:rsidRPr="00041780">
              <w:rPr>
                <w:b/>
                <w:sz w:val="20"/>
                <w:lang w:eastAsia="zh-CN"/>
              </w:rPr>
              <w:t>Année :</w:t>
            </w:r>
          </w:p>
        </w:tc>
        <w:tc>
          <w:tcPr>
            <w:tcW w:w="3130" w:type="dxa"/>
            <w:tcBorders>
              <w:left w:val="single" w:sz="2" w:space="0" w:color="auto"/>
              <w:bottom w:val="single" w:sz="2" w:space="0" w:color="auto"/>
              <w:right w:val="single" w:sz="2" w:space="0" w:color="auto"/>
            </w:tcBorders>
          </w:tcPr>
          <w:p w:rsidR="0097056A" w:rsidRPr="00041780" w:rsidRDefault="0097056A" w:rsidP="007B6CFE">
            <w:pPr>
              <w:widowControl w:val="0"/>
              <w:spacing w:before="120" w:after="120"/>
              <w:jc w:val="both"/>
              <w:rPr>
                <w:b/>
                <w:sz w:val="20"/>
                <w:lang w:eastAsia="zh-CN"/>
              </w:rPr>
            </w:pPr>
            <w:r w:rsidRPr="00041780">
              <w:rPr>
                <w:b/>
                <w:sz w:val="20"/>
                <w:lang w:eastAsia="zh-CN"/>
              </w:rPr>
              <w:t>Objet du contentieux :</w:t>
            </w:r>
          </w:p>
        </w:tc>
        <w:tc>
          <w:tcPr>
            <w:tcW w:w="3130" w:type="dxa"/>
            <w:tcBorders>
              <w:left w:val="single" w:sz="2" w:space="0" w:color="auto"/>
              <w:bottom w:val="single" w:sz="2" w:space="0" w:color="auto"/>
              <w:right w:val="single" w:sz="2" w:space="0" w:color="auto"/>
            </w:tcBorders>
          </w:tcPr>
          <w:p w:rsidR="0097056A" w:rsidRPr="00041780" w:rsidRDefault="0097056A" w:rsidP="007B6CFE">
            <w:pPr>
              <w:widowControl w:val="0"/>
              <w:spacing w:before="120" w:after="120"/>
              <w:rPr>
                <w:b/>
                <w:sz w:val="20"/>
                <w:lang w:eastAsia="zh-CN"/>
              </w:rPr>
            </w:pPr>
            <w:r w:rsidRPr="00041780">
              <w:rPr>
                <w:b/>
                <w:sz w:val="20"/>
                <w:lang w:eastAsia="zh-CN"/>
              </w:rPr>
              <w:t xml:space="preserve">Valeur de la sentence (réelle ou potentielle) contre le Consultant en </w:t>
            </w:r>
            <w:r w:rsidRPr="00041780">
              <w:rPr>
                <w:b/>
                <w:sz w:val="20"/>
              </w:rPr>
              <w:t>équivalents en $ US</w:t>
            </w:r>
            <w:r w:rsidRPr="00041780">
              <w:rPr>
                <w:b/>
                <w:sz w:val="20"/>
                <w:lang w:eastAsia="zh-CN"/>
              </w:rPr>
              <w:t> :</w:t>
            </w:r>
          </w:p>
          <w:p w:rsidR="0097056A" w:rsidRPr="00041780" w:rsidRDefault="0097056A" w:rsidP="007B6CFE">
            <w:pPr>
              <w:widowControl w:val="0"/>
              <w:spacing w:before="120" w:after="120"/>
              <w:rPr>
                <w:b/>
                <w:sz w:val="20"/>
                <w:lang w:eastAsia="zh-CN"/>
              </w:rPr>
            </w:pPr>
          </w:p>
          <w:p w:rsidR="0097056A" w:rsidRPr="00041780" w:rsidRDefault="0097056A" w:rsidP="007B6CFE">
            <w:pPr>
              <w:widowControl w:val="0"/>
              <w:spacing w:before="120" w:after="120"/>
              <w:rPr>
                <w:b/>
                <w:sz w:val="20"/>
                <w:lang w:eastAsia="zh-CN"/>
              </w:rPr>
            </w:pPr>
          </w:p>
          <w:p w:rsidR="0097056A" w:rsidRPr="00041780" w:rsidRDefault="0097056A" w:rsidP="007B6CFE">
            <w:pPr>
              <w:widowControl w:val="0"/>
              <w:spacing w:before="120" w:after="120"/>
              <w:rPr>
                <w:b/>
                <w:sz w:val="20"/>
                <w:lang w:eastAsia="zh-CN"/>
              </w:rPr>
            </w:pPr>
          </w:p>
          <w:p w:rsidR="0097056A" w:rsidRPr="00041780" w:rsidRDefault="0097056A" w:rsidP="007B6CFE">
            <w:pPr>
              <w:widowControl w:val="0"/>
              <w:spacing w:before="120" w:after="120"/>
              <w:rPr>
                <w:b/>
                <w:sz w:val="20"/>
                <w:lang w:eastAsia="zh-CN"/>
              </w:rPr>
            </w:pPr>
          </w:p>
          <w:p w:rsidR="0097056A" w:rsidRPr="00041780" w:rsidRDefault="0097056A" w:rsidP="007B6CFE">
            <w:pPr>
              <w:widowControl w:val="0"/>
              <w:spacing w:before="120" w:after="120"/>
              <w:rPr>
                <w:b/>
                <w:sz w:val="20"/>
                <w:lang w:eastAsia="zh-CN"/>
              </w:rPr>
            </w:pPr>
          </w:p>
          <w:p w:rsidR="0097056A" w:rsidRPr="00041780" w:rsidRDefault="0097056A" w:rsidP="007B6CFE">
            <w:pPr>
              <w:widowControl w:val="0"/>
              <w:spacing w:before="120" w:after="120"/>
              <w:rPr>
                <w:b/>
                <w:sz w:val="20"/>
                <w:lang w:eastAsia="zh-CN"/>
              </w:rPr>
            </w:pPr>
          </w:p>
          <w:p w:rsidR="0097056A" w:rsidRPr="00041780" w:rsidRDefault="0097056A" w:rsidP="007B6CFE">
            <w:pPr>
              <w:widowControl w:val="0"/>
              <w:spacing w:before="120" w:after="120"/>
              <w:rPr>
                <w:b/>
                <w:sz w:val="20"/>
                <w:lang w:eastAsia="zh-CN"/>
              </w:rPr>
            </w:pPr>
          </w:p>
        </w:tc>
        <w:tc>
          <w:tcPr>
            <w:tcW w:w="3190" w:type="dxa"/>
          </w:tcPr>
          <w:p w:rsidR="0097056A" w:rsidRPr="00041780" w:rsidRDefault="0097056A" w:rsidP="007B6CFE">
            <w:pPr>
              <w:widowControl w:val="0"/>
              <w:spacing w:before="120" w:after="120"/>
              <w:jc w:val="both"/>
              <w:rPr>
                <w:sz w:val="20"/>
                <w:lang w:eastAsia="zh-CN"/>
              </w:rPr>
            </w:pPr>
          </w:p>
        </w:tc>
        <w:tc>
          <w:tcPr>
            <w:tcW w:w="3190" w:type="dxa"/>
          </w:tcPr>
          <w:p w:rsidR="0097056A" w:rsidRPr="00041780" w:rsidRDefault="0097056A" w:rsidP="007B6CFE">
            <w:pPr>
              <w:widowControl w:val="0"/>
              <w:spacing w:before="120" w:after="120"/>
              <w:jc w:val="both"/>
              <w:rPr>
                <w:sz w:val="20"/>
                <w:lang w:eastAsia="zh-CN"/>
              </w:rPr>
            </w:pPr>
          </w:p>
        </w:tc>
      </w:tr>
    </w:tbl>
    <w:p w:rsidR="0097056A" w:rsidRPr="00041780" w:rsidRDefault="0097056A" w:rsidP="0097056A">
      <w:pPr>
        <w:jc w:val="both"/>
      </w:pPr>
    </w:p>
    <w:p w:rsidR="0097056A" w:rsidRPr="00041780" w:rsidRDefault="0097056A" w:rsidP="0097056A">
      <w:pPr>
        <w:jc w:val="center"/>
        <w:rPr>
          <w:b/>
          <w:sz w:val="52"/>
          <w:szCs w:val="52"/>
        </w:rPr>
      </w:pPr>
      <w:r w:rsidRPr="00041780">
        <w:br w:type="page"/>
      </w:r>
      <w:bookmarkStart w:id="22" w:name="_Toc163975055"/>
      <w:bookmarkStart w:id="23" w:name="_Toc308967748"/>
      <w:bookmarkStart w:id="24" w:name="_Toc393863500"/>
      <w:bookmarkStart w:id="25" w:name="_Toc393872244"/>
      <w:r w:rsidRPr="00041780">
        <w:rPr>
          <w:b/>
          <w:sz w:val="52"/>
          <w:szCs w:val="52"/>
        </w:rPr>
        <w:lastRenderedPageBreak/>
        <w:t>Formulaire FIN-1 : Situation</w:t>
      </w:r>
      <w:bookmarkEnd w:id="22"/>
      <w:bookmarkEnd w:id="23"/>
      <w:bookmarkEnd w:id="24"/>
      <w:bookmarkEnd w:id="25"/>
      <w:r w:rsidRPr="00041780">
        <w:rPr>
          <w:b/>
          <w:sz w:val="52"/>
          <w:szCs w:val="52"/>
        </w:rPr>
        <w:t xml:space="preserve"> financière</w:t>
      </w:r>
    </w:p>
    <w:p w:rsidR="0097056A" w:rsidRPr="00041780" w:rsidRDefault="0097056A" w:rsidP="0097056A">
      <w:pPr>
        <w:spacing w:before="120"/>
        <w:ind w:left="180" w:hanging="720"/>
        <w:rPr>
          <w:b/>
          <w:sz w:val="20"/>
        </w:rPr>
      </w:pPr>
    </w:p>
    <w:p w:rsidR="0097056A" w:rsidRPr="00041780" w:rsidRDefault="0097056A" w:rsidP="0097056A">
      <w:pPr>
        <w:jc w:val="both"/>
        <w:rPr>
          <w:bCs/>
          <w:iCs/>
        </w:rPr>
      </w:pPr>
      <w:r w:rsidRPr="00041780">
        <w:rPr>
          <w:bCs/>
          <w:iCs/>
        </w:rPr>
        <w:t>Chaque Soumissionnaire ou membre d’une Coentreprise/d’une association agissant en tant que Soumissionnaire doit remplir ce formulaire.</w:t>
      </w:r>
    </w:p>
    <w:p w:rsidR="0097056A" w:rsidRPr="00041780" w:rsidRDefault="0097056A" w:rsidP="0097056A">
      <w:pPr>
        <w:jc w:val="both"/>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97056A" w:rsidRPr="00041780" w:rsidTr="007B6CFE">
        <w:trPr>
          <w:cantSplit/>
          <w:trHeight w:val="504"/>
          <w:jc w:val="center"/>
        </w:trPr>
        <w:tc>
          <w:tcPr>
            <w:tcW w:w="2160" w:type="dxa"/>
            <w:tcBorders>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jc w:val="center"/>
              <w:outlineLvl w:val="4"/>
              <w:rPr>
                <w:b/>
                <w:sz w:val="20"/>
              </w:rPr>
            </w:pPr>
            <w:r w:rsidRPr="00041780">
              <w:rPr>
                <w:b/>
                <w:sz w:val="20"/>
              </w:rPr>
              <w:t>Données financières pour les 5 dernières années [équivalents en $ US]</w:t>
            </w:r>
          </w:p>
        </w:tc>
      </w:tr>
      <w:tr w:rsidR="0097056A" w:rsidRPr="00041780" w:rsidTr="007B6CFE">
        <w:trPr>
          <w:cantSplit/>
          <w:trHeight w:val="504"/>
          <w:jc w:val="center"/>
        </w:trPr>
        <w:tc>
          <w:tcPr>
            <w:tcW w:w="2160" w:type="dxa"/>
            <w:tcBorders>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top w:val="single" w:sz="4" w:space="0" w:color="auto"/>
              <w:left w:val="single" w:sz="4" w:space="0" w:color="auto"/>
              <w:bottom w:val="single" w:sz="4" w:space="0" w:color="auto"/>
            </w:tcBorders>
            <w:vAlign w:val="center"/>
          </w:tcPr>
          <w:p w:rsidR="0097056A" w:rsidRPr="00041780" w:rsidRDefault="0097056A" w:rsidP="007B6CFE">
            <w:pPr>
              <w:tabs>
                <w:tab w:val="center" w:pos="5400"/>
                <w:tab w:val="right" w:pos="9000"/>
              </w:tabs>
              <w:ind w:left="-57"/>
              <w:jc w:val="both"/>
              <w:rPr>
                <w:b/>
                <w:sz w:val="20"/>
              </w:rPr>
            </w:pPr>
            <w:r w:rsidRPr="00041780">
              <w:rPr>
                <w:b/>
                <w:sz w:val="20"/>
              </w:rPr>
              <w:t>Année 1 :</w:t>
            </w:r>
            <w:r w:rsidRPr="00041780">
              <w:rPr>
                <w:b/>
                <w:sz w:val="20"/>
              </w:rPr>
              <w:tab/>
            </w:r>
          </w:p>
        </w:tc>
        <w:tc>
          <w:tcPr>
            <w:tcW w:w="1440" w:type="dxa"/>
            <w:tcBorders>
              <w:top w:val="single" w:sz="4" w:space="0" w:color="auto"/>
              <w:bottom w:val="single" w:sz="4" w:space="0" w:color="auto"/>
            </w:tcBorders>
            <w:vAlign w:val="center"/>
          </w:tcPr>
          <w:p w:rsidR="0097056A" w:rsidRPr="00041780" w:rsidRDefault="0097056A" w:rsidP="007B6CFE">
            <w:pPr>
              <w:tabs>
                <w:tab w:val="center" w:pos="5400"/>
                <w:tab w:val="right" w:pos="9000"/>
              </w:tabs>
              <w:ind w:left="-57"/>
              <w:jc w:val="both"/>
              <w:rPr>
                <w:b/>
                <w:sz w:val="20"/>
              </w:rPr>
            </w:pPr>
            <w:r w:rsidRPr="00041780">
              <w:rPr>
                <w:b/>
                <w:sz w:val="20"/>
              </w:rPr>
              <w:t>Année 2 :</w:t>
            </w:r>
            <w:r w:rsidRPr="00041780">
              <w:rPr>
                <w:b/>
                <w:sz w:val="20"/>
              </w:rPr>
              <w:tab/>
            </w:r>
          </w:p>
        </w:tc>
        <w:tc>
          <w:tcPr>
            <w:tcW w:w="1440" w:type="dxa"/>
            <w:tcBorders>
              <w:top w:val="single" w:sz="4" w:space="0" w:color="auto"/>
              <w:bottom w:val="single" w:sz="4" w:space="0" w:color="auto"/>
            </w:tcBorders>
            <w:vAlign w:val="center"/>
          </w:tcPr>
          <w:p w:rsidR="0097056A" w:rsidRPr="00041780" w:rsidRDefault="0097056A" w:rsidP="007B6CFE">
            <w:pPr>
              <w:tabs>
                <w:tab w:val="center" w:pos="5400"/>
                <w:tab w:val="right" w:pos="9000"/>
              </w:tabs>
              <w:ind w:left="-57"/>
              <w:jc w:val="both"/>
              <w:rPr>
                <w:b/>
                <w:sz w:val="20"/>
              </w:rPr>
            </w:pPr>
            <w:r w:rsidRPr="00041780">
              <w:rPr>
                <w:b/>
                <w:sz w:val="20"/>
              </w:rPr>
              <w:t>Année 3 :</w:t>
            </w:r>
          </w:p>
        </w:tc>
        <w:tc>
          <w:tcPr>
            <w:tcW w:w="1440" w:type="dxa"/>
            <w:tcBorders>
              <w:top w:val="single" w:sz="4" w:space="0" w:color="auto"/>
              <w:bottom w:val="single" w:sz="4" w:space="0" w:color="auto"/>
            </w:tcBorders>
            <w:vAlign w:val="center"/>
          </w:tcPr>
          <w:p w:rsidR="0097056A" w:rsidRPr="00041780" w:rsidRDefault="0097056A" w:rsidP="007B6CFE">
            <w:pPr>
              <w:tabs>
                <w:tab w:val="center" w:pos="5400"/>
                <w:tab w:val="right" w:pos="9000"/>
              </w:tabs>
              <w:ind w:left="-57"/>
              <w:jc w:val="both"/>
              <w:rPr>
                <w:b/>
                <w:sz w:val="20"/>
              </w:rPr>
            </w:pPr>
            <w:r w:rsidRPr="00041780">
              <w:rPr>
                <w:b/>
                <w:sz w:val="20"/>
              </w:rPr>
              <w:t>Année 4 :</w:t>
            </w:r>
          </w:p>
        </w:tc>
        <w:tc>
          <w:tcPr>
            <w:tcW w:w="1440" w:type="dxa"/>
            <w:tcBorders>
              <w:top w:val="single" w:sz="4" w:space="0" w:color="auto"/>
              <w:bottom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r w:rsidRPr="00041780">
              <w:rPr>
                <w:b/>
                <w:sz w:val="20"/>
              </w:rPr>
              <w:t>Année 5 :</w:t>
            </w:r>
            <w:r w:rsidRPr="00041780">
              <w:rPr>
                <w:b/>
                <w:sz w:val="20"/>
              </w:rPr>
              <w:tab/>
            </w:r>
          </w:p>
        </w:tc>
      </w:tr>
    </w:tbl>
    <w:p w:rsidR="0097056A" w:rsidRPr="00041780" w:rsidRDefault="0097056A" w:rsidP="0097056A">
      <w:pPr>
        <w:tabs>
          <w:tab w:val="center" w:pos="5400"/>
          <w:tab w:val="right" w:pos="9000"/>
        </w:tabs>
        <w:ind w:left="-57"/>
        <w:jc w:val="center"/>
        <w:rPr>
          <w:b/>
          <w:sz w:val="20"/>
        </w:rPr>
      </w:pPr>
    </w:p>
    <w:p w:rsidR="0097056A" w:rsidRPr="00041780" w:rsidRDefault="0097056A" w:rsidP="0097056A">
      <w:pPr>
        <w:tabs>
          <w:tab w:val="center" w:pos="5400"/>
          <w:tab w:val="right" w:pos="9000"/>
        </w:tabs>
        <w:ind w:left="-57"/>
        <w:jc w:val="center"/>
        <w:rPr>
          <w:b/>
        </w:rPr>
      </w:pPr>
      <w:r w:rsidRPr="00041780">
        <w:rPr>
          <w:b/>
        </w:rPr>
        <w:t>Informations tirées du bilan</w:t>
      </w:r>
    </w:p>
    <w:p w:rsidR="0097056A" w:rsidRPr="00041780" w:rsidRDefault="0097056A" w:rsidP="0097056A">
      <w:pPr>
        <w:tabs>
          <w:tab w:val="center" w:pos="5400"/>
          <w:tab w:val="right" w:pos="9000"/>
        </w:tabs>
        <w:ind w:left="-57"/>
        <w:jc w:val="center"/>
        <w:rPr>
          <w:b/>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97056A" w:rsidRPr="00041780" w:rsidTr="007B6CFE">
        <w:trPr>
          <w:cantSplit/>
          <w:trHeight w:val="504"/>
          <w:jc w:val="center"/>
        </w:trPr>
        <w:tc>
          <w:tcPr>
            <w:tcW w:w="2160" w:type="dxa"/>
            <w:tcBorders>
              <w:top w:val="single" w:sz="4" w:space="0" w:color="auto"/>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r w:rsidRPr="00041780">
              <w:rPr>
                <w:b/>
                <w:sz w:val="20"/>
              </w:rPr>
              <w:t>Actif total</w:t>
            </w:r>
          </w:p>
        </w:tc>
        <w:tc>
          <w:tcPr>
            <w:tcW w:w="1440" w:type="dxa"/>
            <w:tcBorders>
              <w:top w:val="single" w:sz="4" w:space="0" w:color="auto"/>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top w:val="single" w:sz="4" w:space="0" w:color="auto"/>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top w:val="single" w:sz="4" w:space="0" w:color="auto"/>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top w:val="single" w:sz="4" w:space="0" w:color="auto"/>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top w:val="single" w:sz="4" w:space="0" w:color="auto"/>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r>
      <w:tr w:rsidR="0097056A" w:rsidRPr="00041780" w:rsidTr="007B6CFE">
        <w:trPr>
          <w:cantSplit/>
          <w:trHeight w:val="504"/>
          <w:jc w:val="center"/>
        </w:trPr>
        <w:tc>
          <w:tcPr>
            <w:tcW w:w="216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r w:rsidRPr="00041780">
              <w:rPr>
                <w:b/>
                <w:sz w:val="20"/>
              </w:rPr>
              <w:t>Passif total</w:t>
            </w:r>
          </w:p>
        </w:tc>
        <w:tc>
          <w:tcPr>
            <w:tcW w:w="144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r>
      <w:tr w:rsidR="0097056A" w:rsidRPr="00041780" w:rsidTr="007B6CFE">
        <w:trPr>
          <w:cantSplit/>
          <w:trHeight w:val="504"/>
          <w:jc w:val="center"/>
        </w:trPr>
        <w:tc>
          <w:tcPr>
            <w:tcW w:w="216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r w:rsidRPr="00041780">
              <w:rPr>
                <w:b/>
                <w:sz w:val="20"/>
              </w:rPr>
              <w:t>Valeur nette</w:t>
            </w:r>
          </w:p>
        </w:tc>
        <w:tc>
          <w:tcPr>
            <w:tcW w:w="144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r>
      <w:tr w:rsidR="0097056A" w:rsidRPr="00041780" w:rsidTr="007B6CFE">
        <w:trPr>
          <w:cantSplit/>
          <w:trHeight w:val="504"/>
          <w:jc w:val="center"/>
        </w:trPr>
        <w:tc>
          <w:tcPr>
            <w:tcW w:w="216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r w:rsidRPr="00041780">
              <w:rPr>
                <w:b/>
                <w:sz w:val="20"/>
              </w:rPr>
              <w:t>Actif à court terme</w:t>
            </w:r>
          </w:p>
        </w:tc>
        <w:tc>
          <w:tcPr>
            <w:tcW w:w="144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r>
      <w:tr w:rsidR="0097056A" w:rsidRPr="00041780" w:rsidTr="007B6CFE">
        <w:trPr>
          <w:cantSplit/>
          <w:trHeight w:val="504"/>
          <w:jc w:val="center"/>
        </w:trPr>
        <w:tc>
          <w:tcPr>
            <w:tcW w:w="2160" w:type="dxa"/>
            <w:tcBorders>
              <w:left w:val="single" w:sz="4" w:space="0" w:color="auto"/>
              <w:bottom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r w:rsidRPr="00041780">
              <w:rPr>
                <w:b/>
                <w:sz w:val="20"/>
              </w:rPr>
              <w:t>Passif à court terme</w:t>
            </w:r>
          </w:p>
        </w:tc>
        <w:tc>
          <w:tcPr>
            <w:tcW w:w="1440" w:type="dxa"/>
            <w:tcBorders>
              <w:left w:val="single" w:sz="4" w:space="0" w:color="auto"/>
              <w:bottom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bottom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bottom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bottom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bottom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r>
    </w:tbl>
    <w:p w:rsidR="0097056A" w:rsidRPr="00041780" w:rsidRDefault="0097056A" w:rsidP="0097056A">
      <w:pPr>
        <w:tabs>
          <w:tab w:val="center" w:pos="5400"/>
          <w:tab w:val="right" w:pos="9000"/>
        </w:tabs>
        <w:ind w:left="-57"/>
        <w:jc w:val="center"/>
        <w:rPr>
          <w:b/>
          <w:sz w:val="20"/>
        </w:rPr>
      </w:pPr>
    </w:p>
    <w:p w:rsidR="0097056A" w:rsidRPr="00041780" w:rsidRDefault="0097056A" w:rsidP="0097056A">
      <w:pPr>
        <w:tabs>
          <w:tab w:val="center" w:pos="5400"/>
          <w:tab w:val="right" w:pos="9000"/>
        </w:tabs>
        <w:ind w:left="-57"/>
        <w:jc w:val="center"/>
        <w:rPr>
          <w:b/>
        </w:rPr>
      </w:pPr>
      <w:r w:rsidRPr="00041780">
        <w:rPr>
          <w:b/>
        </w:rPr>
        <w:t>Informations tirées du compte de résultat</w:t>
      </w:r>
    </w:p>
    <w:p w:rsidR="0097056A" w:rsidRPr="00041780" w:rsidRDefault="0097056A" w:rsidP="0097056A">
      <w:pPr>
        <w:jc w:val="both"/>
        <w:rPr>
          <w:bCs/>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97056A" w:rsidRPr="00041780" w:rsidTr="007B6CFE">
        <w:trPr>
          <w:cantSplit/>
          <w:trHeight w:val="504"/>
          <w:jc w:val="center"/>
        </w:trPr>
        <w:tc>
          <w:tcPr>
            <w:tcW w:w="2160" w:type="dxa"/>
            <w:tcBorders>
              <w:top w:val="single" w:sz="4" w:space="0" w:color="auto"/>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r w:rsidRPr="00041780">
              <w:rPr>
                <w:b/>
                <w:sz w:val="20"/>
              </w:rPr>
              <w:t xml:space="preserve">Recettes totales </w:t>
            </w:r>
          </w:p>
        </w:tc>
        <w:tc>
          <w:tcPr>
            <w:tcW w:w="1440" w:type="dxa"/>
            <w:tcBorders>
              <w:top w:val="single" w:sz="4" w:space="0" w:color="auto"/>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top w:val="single" w:sz="4" w:space="0" w:color="auto"/>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top w:val="single" w:sz="4" w:space="0" w:color="auto"/>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top w:val="single" w:sz="4" w:space="0" w:color="auto"/>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top w:val="single" w:sz="4" w:space="0" w:color="auto"/>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r>
      <w:tr w:rsidR="0097056A" w:rsidRPr="00041780" w:rsidTr="007B6CFE">
        <w:trPr>
          <w:cantSplit/>
          <w:trHeight w:val="504"/>
          <w:jc w:val="center"/>
        </w:trPr>
        <w:tc>
          <w:tcPr>
            <w:tcW w:w="216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r w:rsidRPr="00041780">
              <w:rPr>
                <w:b/>
                <w:sz w:val="20"/>
              </w:rPr>
              <w:t>Bénéfices avant impôts</w:t>
            </w:r>
          </w:p>
        </w:tc>
        <w:tc>
          <w:tcPr>
            <w:tcW w:w="144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r>
      <w:tr w:rsidR="0097056A" w:rsidRPr="00041780" w:rsidTr="007B6CFE">
        <w:trPr>
          <w:cantSplit/>
          <w:trHeight w:val="504"/>
          <w:jc w:val="center"/>
        </w:trPr>
        <w:tc>
          <w:tcPr>
            <w:tcW w:w="2160" w:type="dxa"/>
            <w:tcBorders>
              <w:left w:val="single" w:sz="4" w:space="0" w:color="auto"/>
              <w:bottom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Cs/>
                <w:sz w:val="20"/>
              </w:rPr>
            </w:pPr>
            <w:r w:rsidRPr="00041780">
              <w:rPr>
                <w:b/>
                <w:sz w:val="20"/>
              </w:rPr>
              <w:t>Bénéfices après impôts</w:t>
            </w:r>
          </w:p>
        </w:tc>
        <w:tc>
          <w:tcPr>
            <w:tcW w:w="1440" w:type="dxa"/>
            <w:tcBorders>
              <w:left w:val="single" w:sz="4" w:space="0" w:color="auto"/>
              <w:bottom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bottom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bottom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bottom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bottom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r>
    </w:tbl>
    <w:p w:rsidR="0097056A" w:rsidRPr="00041780" w:rsidRDefault="0097056A" w:rsidP="0097056A">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97056A" w:rsidRPr="00041780" w:rsidTr="007B6CFE">
        <w:trPr>
          <w:cantSplit/>
          <w:trHeight w:val="672"/>
          <w:jc w:val="center"/>
        </w:trPr>
        <w:tc>
          <w:tcPr>
            <w:tcW w:w="9360" w:type="dxa"/>
            <w:tcBorders>
              <w:top w:val="single" w:sz="4" w:space="0" w:color="auto"/>
              <w:left w:val="single" w:sz="4" w:space="0" w:color="auto"/>
              <w:bottom w:val="single" w:sz="4" w:space="0" w:color="auto"/>
              <w:right w:val="single" w:sz="4" w:space="0" w:color="auto"/>
            </w:tcBorders>
            <w:vAlign w:val="center"/>
          </w:tcPr>
          <w:p w:rsidR="0097056A" w:rsidRPr="00041780" w:rsidRDefault="0097056A" w:rsidP="00237768">
            <w:pPr>
              <w:numPr>
                <w:ilvl w:val="0"/>
                <w:numId w:val="12"/>
              </w:numPr>
              <w:suppressAutoHyphens w:val="0"/>
              <w:overflowPunct/>
              <w:autoSpaceDE/>
              <w:autoSpaceDN/>
              <w:adjustRightInd/>
              <w:jc w:val="both"/>
              <w:textAlignment w:val="auto"/>
              <w:rPr>
                <w:sz w:val="20"/>
              </w:rPr>
            </w:pPr>
            <w:r w:rsidRPr="00041780">
              <w:rPr>
                <w:sz w:val="20"/>
              </w:rPr>
              <w:t>Des copies des états financiers (bilans incluant tous les comptes de résultat et les notes y afférentes) sont jointes pour les cinq dernières années, comme indiqué ci-dessus, conformément aux dispositions suivantes.</w:t>
            </w:r>
          </w:p>
          <w:p w:rsidR="0097056A" w:rsidRPr="00041780" w:rsidRDefault="0097056A" w:rsidP="00237768">
            <w:pPr>
              <w:numPr>
                <w:ilvl w:val="0"/>
                <w:numId w:val="11"/>
              </w:numPr>
              <w:suppressAutoHyphens w:val="0"/>
              <w:overflowPunct/>
              <w:autoSpaceDE/>
              <w:autoSpaceDN/>
              <w:adjustRightInd/>
              <w:ind w:left="702"/>
              <w:jc w:val="both"/>
              <w:textAlignment w:val="auto"/>
              <w:rPr>
                <w:sz w:val="20"/>
              </w:rPr>
            </w:pPr>
            <w:r w:rsidRPr="00041780">
              <w:rPr>
                <w:sz w:val="20"/>
              </w:rPr>
              <w:t>Tous ces documents reflètent la situation financière du Soumissionnaire ou du membre d’une coentreprise ou autre association, et non des sociétés-mères ou sœurs.</w:t>
            </w:r>
          </w:p>
          <w:p w:rsidR="0097056A" w:rsidRPr="00041780" w:rsidRDefault="0097056A" w:rsidP="00237768">
            <w:pPr>
              <w:numPr>
                <w:ilvl w:val="0"/>
                <w:numId w:val="11"/>
              </w:numPr>
              <w:suppressAutoHyphens w:val="0"/>
              <w:overflowPunct/>
              <w:autoSpaceDE/>
              <w:autoSpaceDN/>
              <w:adjustRightInd/>
              <w:ind w:left="702"/>
              <w:jc w:val="both"/>
              <w:textAlignment w:val="auto"/>
              <w:rPr>
                <w:sz w:val="20"/>
              </w:rPr>
            </w:pPr>
            <w:r w:rsidRPr="00041780">
              <w:rPr>
                <w:sz w:val="20"/>
              </w:rPr>
              <w:t>Les états financiers historiques doivent avoir été audités par un expert-comptable.</w:t>
            </w:r>
          </w:p>
          <w:p w:rsidR="0097056A" w:rsidRPr="00041780" w:rsidRDefault="0097056A" w:rsidP="00237768">
            <w:pPr>
              <w:numPr>
                <w:ilvl w:val="0"/>
                <w:numId w:val="11"/>
              </w:numPr>
              <w:suppressAutoHyphens w:val="0"/>
              <w:overflowPunct/>
              <w:autoSpaceDE/>
              <w:autoSpaceDN/>
              <w:adjustRightInd/>
              <w:ind w:left="702"/>
              <w:jc w:val="both"/>
              <w:textAlignment w:val="auto"/>
              <w:rPr>
                <w:sz w:val="20"/>
              </w:rPr>
            </w:pPr>
            <w:r w:rsidRPr="00041780">
              <w:rPr>
                <w:sz w:val="20"/>
              </w:rPr>
              <w:t>Les états financiers historiques doivent être complets et inclure toutes les notes accompagnant les états financiers.</w:t>
            </w:r>
          </w:p>
          <w:p w:rsidR="0097056A" w:rsidRPr="00041780" w:rsidRDefault="0097056A" w:rsidP="00237768">
            <w:pPr>
              <w:numPr>
                <w:ilvl w:val="0"/>
                <w:numId w:val="11"/>
              </w:numPr>
              <w:suppressAutoHyphens w:val="0"/>
              <w:overflowPunct/>
              <w:autoSpaceDE/>
              <w:autoSpaceDN/>
              <w:adjustRightInd/>
              <w:ind w:left="702"/>
              <w:jc w:val="both"/>
              <w:textAlignment w:val="auto"/>
              <w:rPr>
                <w:sz w:val="20"/>
              </w:rPr>
            </w:pPr>
            <w:r w:rsidRPr="00041780">
              <w:rPr>
                <w:sz w:val="20"/>
              </w:rPr>
              <w:t>Les états financiers historiques doivent correspondre à des exercices fiscaux déjà terminés et audités (aucun état correspondant à un exercice partiel ne sera demandé ou accepté).</w:t>
            </w:r>
          </w:p>
        </w:tc>
      </w:tr>
    </w:tbl>
    <w:p w:rsidR="0097056A" w:rsidRDefault="0097056A" w:rsidP="0097056A">
      <w:pPr>
        <w:tabs>
          <w:tab w:val="center" w:pos="5400"/>
          <w:tab w:val="right" w:pos="9000"/>
        </w:tabs>
        <w:ind w:left="-57"/>
        <w:jc w:val="center"/>
        <w:rPr>
          <w:b/>
        </w:rPr>
      </w:pPr>
    </w:p>
    <w:p w:rsidR="0097056A" w:rsidRDefault="0097056A" w:rsidP="0097056A">
      <w:pPr>
        <w:tabs>
          <w:tab w:val="center" w:pos="5400"/>
          <w:tab w:val="right" w:pos="9000"/>
        </w:tabs>
        <w:ind w:left="-57"/>
        <w:jc w:val="center"/>
        <w:rPr>
          <w:b/>
        </w:rPr>
      </w:pPr>
    </w:p>
    <w:p w:rsidR="0097056A" w:rsidRDefault="0097056A" w:rsidP="0097056A">
      <w:pPr>
        <w:tabs>
          <w:tab w:val="center" w:pos="5400"/>
          <w:tab w:val="right" w:pos="9000"/>
        </w:tabs>
        <w:ind w:left="-57"/>
        <w:jc w:val="center"/>
        <w:rPr>
          <w:b/>
        </w:rPr>
      </w:pPr>
    </w:p>
    <w:p w:rsidR="0097056A" w:rsidRPr="00041780" w:rsidRDefault="0097056A" w:rsidP="0097056A">
      <w:pPr>
        <w:tabs>
          <w:tab w:val="center" w:pos="5400"/>
          <w:tab w:val="right" w:pos="9000"/>
        </w:tabs>
        <w:ind w:left="-57"/>
        <w:jc w:val="center"/>
        <w:rPr>
          <w:b/>
        </w:rPr>
      </w:pPr>
    </w:p>
    <w:p w:rsidR="0097056A" w:rsidRPr="00041780" w:rsidRDefault="0097056A" w:rsidP="0097056A">
      <w:pPr>
        <w:tabs>
          <w:tab w:val="center" w:pos="5400"/>
          <w:tab w:val="right" w:pos="9000"/>
        </w:tabs>
        <w:ind w:left="-57"/>
        <w:jc w:val="center"/>
        <w:rPr>
          <w:b/>
        </w:rPr>
      </w:pPr>
      <w:r w:rsidRPr="00041780">
        <w:rPr>
          <w:b/>
        </w:rPr>
        <w:t>Ratios financiers</w:t>
      </w:r>
    </w:p>
    <w:p w:rsidR="0097056A" w:rsidRPr="00041780" w:rsidRDefault="0097056A" w:rsidP="0097056A">
      <w:pPr>
        <w:tabs>
          <w:tab w:val="center" w:pos="5400"/>
          <w:tab w:val="right" w:pos="9000"/>
        </w:tabs>
        <w:ind w:left="-57"/>
        <w:jc w:val="center"/>
        <w:rPr>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97056A" w:rsidRPr="00041780" w:rsidTr="007B6CFE">
        <w:trPr>
          <w:cantSplit/>
          <w:trHeight w:val="504"/>
          <w:jc w:val="center"/>
        </w:trPr>
        <w:tc>
          <w:tcPr>
            <w:tcW w:w="2160" w:type="dxa"/>
            <w:tcBorders>
              <w:top w:val="single" w:sz="4" w:space="0" w:color="auto"/>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r w:rsidRPr="00041780">
              <w:rPr>
                <w:b/>
                <w:sz w:val="20"/>
              </w:rPr>
              <w:t>Ratio d’endettement à court terme</w:t>
            </w:r>
          </w:p>
        </w:tc>
        <w:tc>
          <w:tcPr>
            <w:tcW w:w="1440" w:type="dxa"/>
            <w:tcBorders>
              <w:top w:val="single" w:sz="4" w:space="0" w:color="auto"/>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top w:val="single" w:sz="4" w:space="0" w:color="auto"/>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top w:val="single" w:sz="4" w:space="0" w:color="auto"/>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top w:val="single" w:sz="4" w:space="0" w:color="auto"/>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top w:val="single" w:sz="4" w:space="0" w:color="auto"/>
              <w:left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r>
      <w:tr w:rsidR="0097056A" w:rsidRPr="00041780" w:rsidTr="007B6CFE">
        <w:trPr>
          <w:cantSplit/>
          <w:trHeight w:val="504"/>
          <w:jc w:val="center"/>
        </w:trPr>
        <w:tc>
          <w:tcPr>
            <w:tcW w:w="2160" w:type="dxa"/>
            <w:tcBorders>
              <w:left w:val="single" w:sz="4" w:space="0" w:color="auto"/>
              <w:bottom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r w:rsidRPr="00041780">
              <w:rPr>
                <w:b/>
                <w:sz w:val="20"/>
              </w:rPr>
              <w:t>Ratio d’endettement</w:t>
            </w:r>
          </w:p>
        </w:tc>
        <w:tc>
          <w:tcPr>
            <w:tcW w:w="1440" w:type="dxa"/>
            <w:tcBorders>
              <w:left w:val="single" w:sz="4" w:space="0" w:color="auto"/>
              <w:bottom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bottom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bottom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bottom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c>
          <w:tcPr>
            <w:tcW w:w="1440" w:type="dxa"/>
            <w:tcBorders>
              <w:left w:val="single" w:sz="4" w:space="0" w:color="auto"/>
              <w:bottom w:val="single" w:sz="4" w:space="0" w:color="auto"/>
              <w:right w:val="single" w:sz="4" w:space="0" w:color="auto"/>
            </w:tcBorders>
            <w:vAlign w:val="center"/>
          </w:tcPr>
          <w:p w:rsidR="0097056A" w:rsidRPr="00041780" w:rsidRDefault="0097056A" w:rsidP="007B6CFE">
            <w:pPr>
              <w:tabs>
                <w:tab w:val="center" w:pos="5400"/>
                <w:tab w:val="right" w:pos="9000"/>
              </w:tabs>
              <w:ind w:left="-57"/>
              <w:jc w:val="both"/>
              <w:rPr>
                <w:b/>
                <w:sz w:val="20"/>
              </w:rPr>
            </w:pPr>
          </w:p>
        </w:tc>
      </w:tr>
    </w:tbl>
    <w:p w:rsidR="0097056A" w:rsidRPr="00041780" w:rsidRDefault="0097056A" w:rsidP="0097056A">
      <w:pPr>
        <w:jc w:val="both"/>
      </w:pPr>
      <w:r w:rsidRPr="00041780">
        <w:rPr>
          <w:sz w:val="20"/>
        </w:rPr>
        <w:t>*Les Soumissionnaires doivent remplir ce tableau. Le Maître d’ouvrage le vérifiera pendant le processus d’examen des Offres</w:t>
      </w:r>
      <w:r w:rsidRPr="00041780">
        <w:rPr>
          <w:b/>
          <w:sz w:val="20"/>
        </w:rPr>
        <w:t>.</w:t>
      </w:r>
    </w:p>
    <w:p w:rsidR="0097056A" w:rsidRPr="00041780" w:rsidRDefault="0097056A" w:rsidP="0097056A">
      <w:pPr>
        <w:jc w:val="both"/>
        <w:rPr>
          <w:b/>
          <w:bCs/>
          <w:sz w:val="28"/>
        </w:rPr>
      </w:pPr>
      <w:bookmarkStart w:id="26" w:name="_Toc163975056"/>
      <w:bookmarkStart w:id="27" w:name="_Toc308967749"/>
    </w:p>
    <w:p w:rsidR="0097056A" w:rsidRPr="00041780" w:rsidRDefault="0097056A" w:rsidP="0097056A">
      <w:pPr>
        <w:pStyle w:val="Titre3"/>
        <w:ind w:left="1440" w:firstLine="720"/>
        <w:rPr>
          <w:sz w:val="52"/>
          <w:szCs w:val="52"/>
        </w:rPr>
      </w:pPr>
      <w:bookmarkStart w:id="28" w:name="_Toc393863501"/>
      <w:bookmarkStart w:id="29" w:name="_Toc393872245"/>
      <w:bookmarkStart w:id="30" w:name="_Toc529382188"/>
      <w:r w:rsidRPr="00041780">
        <w:rPr>
          <w:sz w:val="52"/>
          <w:szCs w:val="52"/>
        </w:rPr>
        <w:t>Formulaire FIN-2 : Chiffre d’affaires annuel moyen dans le secteur de la construction</w:t>
      </w:r>
      <w:bookmarkEnd w:id="30"/>
      <w:r w:rsidRPr="00041780">
        <w:rPr>
          <w:sz w:val="52"/>
          <w:szCs w:val="52"/>
        </w:rPr>
        <w:t xml:space="preserve"> </w:t>
      </w:r>
      <w:bookmarkEnd w:id="26"/>
      <w:bookmarkEnd w:id="27"/>
      <w:bookmarkEnd w:id="28"/>
      <w:bookmarkEnd w:id="29"/>
    </w:p>
    <w:p w:rsidR="0097056A" w:rsidRPr="00041780" w:rsidRDefault="0097056A" w:rsidP="0097056A">
      <w:pPr>
        <w:spacing w:before="120"/>
        <w:ind w:left="180" w:hanging="720"/>
        <w:rPr>
          <w:b/>
        </w:rPr>
      </w:pPr>
    </w:p>
    <w:p w:rsidR="0097056A" w:rsidRPr="00041780" w:rsidRDefault="0097056A" w:rsidP="0097056A">
      <w:pPr>
        <w:tabs>
          <w:tab w:val="center" w:pos="4320"/>
          <w:tab w:val="right" w:pos="8640"/>
        </w:tabs>
        <w:jc w:val="both"/>
        <w:rPr>
          <w:bCs/>
          <w:iCs/>
        </w:rPr>
      </w:pPr>
      <w:r w:rsidRPr="00041780">
        <w:rPr>
          <w:bCs/>
          <w:iCs/>
        </w:rPr>
        <w:t>Chaque Soumissionnaire ou membre d’une Coentreprise/d’une association agissant en tant que Soumissionnaire doit remplir ce formulaire.</w:t>
      </w:r>
    </w:p>
    <w:p w:rsidR="0097056A" w:rsidRPr="00041780" w:rsidRDefault="0097056A" w:rsidP="0097056A">
      <w:pPr>
        <w:tabs>
          <w:tab w:val="center" w:pos="4320"/>
          <w:tab w:val="right" w:pos="8640"/>
        </w:tabs>
        <w:jc w:val="both"/>
        <w:rPr>
          <w:bCs/>
          <w:iCs/>
          <w:spacing w:val="-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3650"/>
        <w:gridCol w:w="1792"/>
        <w:gridCol w:w="2980"/>
      </w:tblGrid>
      <w:tr w:rsidR="0097056A" w:rsidRPr="00041780" w:rsidTr="007B6CFE">
        <w:trPr>
          <w:jc w:val="center"/>
        </w:trPr>
        <w:tc>
          <w:tcPr>
            <w:tcW w:w="9835" w:type="dxa"/>
            <w:gridSpan w:val="4"/>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20" w:after="20"/>
              <w:jc w:val="center"/>
              <w:outlineLvl w:val="4"/>
              <w:rPr>
                <w:rFonts w:ascii="Times New Roman Bold" w:hAnsi="Times New Roman Bold"/>
                <w:b/>
                <w:bCs/>
                <w:sz w:val="20"/>
              </w:rPr>
            </w:pPr>
            <w:r w:rsidRPr="00041780">
              <w:rPr>
                <w:rFonts w:ascii="Times New Roman Bold" w:hAnsi="Times New Roman Bold"/>
                <w:b/>
                <w:bCs/>
                <w:sz w:val="20"/>
              </w:rPr>
              <w:t>Données sur le chiffre d’affaires annuel pendant les cinq dernières années (Construction seulement)</w:t>
            </w:r>
          </w:p>
        </w:tc>
      </w:tr>
      <w:tr w:rsidR="0097056A" w:rsidRPr="00041780" w:rsidTr="007B6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rsidR="0097056A" w:rsidRPr="00041780" w:rsidRDefault="0097056A" w:rsidP="007B6CFE">
            <w:pPr>
              <w:spacing w:before="60" w:after="60"/>
              <w:jc w:val="center"/>
              <w:rPr>
                <w:b/>
                <w:bCs/>
                <w:sz w:val="20"/>
              </w:rPr>
            </w:pPr>
            <w:r w:rsidRPr="00041780">
              <w:rPr>
                <w:b/>
                <w:bCs/>
                <w:sz w:val="20"/>
              </w:rPr>
              <w:t>Année</w:t>
            </w:r>
          </w:p>
        </w:tc>
        <w:tc>
          <w:tcPr>
            <w:tcW w:w="3870" w:type="dxa"/>
            <w:tcBorders>
              <w:top w:val="single" w:sz="4" w:space="0" w:color="auto"/>
              <w:left w:val="single" w:sz="6" w:space="0" w:color="auto"/>
              <w:bottom w:val="single" w:sz="4" w:space="0" w:color="auto"/>
            </w:tcBorders>
          </w:tcPr>
          <w:p w:rsidR="0097056A" w:rsidRPr="00041780" w:rsidRDefault="0097056A" w:rsidP="007B6CFE">
            <w:pPr>
              <w:spacing w:after="60"/>
              <w:jc w:val="center"/>
              <w:rPr>
                <w:b/>
                <w:bCs/>
                <w:sz w:val="20"/>
              </w:rPr>
            </w:pPr>
            <w:r w:rsidRPr="00041780">
              <w:rPr>
                <w:b/>
                <w:bCs/>
                <w:sz w:val="20"/>
              </w:rPr>
              <w:t xml:space="preserve">Montant </w:t>
            </w:r>
          </w:p>
          <w:p w:rsidR="0097056A" w:rsidRPr="00041780" w:rsidRDefault="0097056A" w:rsidP="007B6CFE">
            <w:pPr>
              <w:spacing w:after="60"/>
              <w:jc w:val="center"/>
              <w:rPr>
                <w:b/>
                <w:bCs/>
                <w:sz w:val="20"/>
              </w:rPr>
            </w:pPr>
            <w:r w:rsidRPr="00041780">
              <w:rPr>
                <w:b/>
                <w:bCs/>
                <w:sz w:val="20"/>
              </w:rPr>
              <w:t>Devise</w:t>
            </w:r>
          </w:p>
        </w:tc>
        <w:tc>
          <w:tcPr>
            <w:tcW w:w="1875" w:type="dxa"/>
            <w:tcBorders>
              <w:top w:val="single" w:sz="4" w:space="0" w:color="auto"/>
              <w:left w:val="single" w:sz="6" w:space="0" w:color="auto"/>
              <w:bottom w:val="single" w:sz="4" w:space="0" w:color="auto"/>
            </w:tcBorders>
          </w:tcPr>
          <w:p w:rsidR="0097056A" w:rsidRPr="00041780" w:rsidRDefault="0097056A" w:rsidP="007B6CFE">
            <w:pPr>
              <w:spacing w:after="60"/>
              <w:jc w:val="center"/>
              <w:rPr>
                <w:b/>
                <w:bCs/>
                <w:sz w:val="20"/>
              </w:rPr>
            </w:pPr>
            <w:r w:rsidRPr="00041780">
              <w:rPr>
                <w:b/>
                <w:bCs/>
                <w:sz w:val="20"/>
              </w:rPr>
              <w:t>Taux de change</w:t>
            </w:r>
          </w:p>
        </w:tc>
        <w:tc>
          <w:tcPr>
            <w:tcW w:w="3132" w:type="dxa"/>
            <w:tcBorders>
              <w:top w:val="single" w:sz="4" w:space="0" w:color="auto"/>
              <w:left w:val="single" w:sz="6" w:space="0" w:color="auto"/>
              <w:bottom w:val="single" w:sz="4" w:space="0" w:color="auto"/>
              <w:right w:val="single" w:sz="4" w:space="0" w:color="auto"/>
            </w:tcBorders>
          </w:tcPr>
          <w:p w:rsidR="0097056A" w:rsidRPr="00041780" w:rsidRDefault="0097056A" w:rsidP="007B6CFE">
            <w:pPr>
              <w:spacing w:after="60"/>
              <w:jc w:val="center"/>
              <w:rPr>
                <w:b/>
                <w:bCs/>
                <w:sz w:val="20"/>
              </w:rPr>
            </w:pPr>
            <w:r w:rsidRPr="00041780">
              <w:rPr>
                <w:b/>
                <w:bCs/>
                <w:sz w:val="20"/>
              </w:rPr>
              <w:t xml:space="preserve">Équivalent </w:t>
            </w:r>
          </w:p>
          <w:p w:rsidR="0097056A" w:rsidRPr="00041780" w:rsidRDefault="0097056A" w:rsidP="007B6CFE">
            <w:pPr>
              <w:spacing w:after="60"/>
              <w:jc w:val="center"/>
              <w:rPr>
                <w:b/>
                <w:bCs/>
                <w:sz w:val="20"/>
              </w:rPr>
            </w:pPr>
            <w:r w:rsidRPr="00041780">
              <w:rPr>
                <w:b/>
                <w:bCs/>
                <w:sz w:val="20"/>
              </w:rPr>
              <w:t>en $ US</w:t>
            </w:r>
          </w:p>
        </w:tc>
      </w:tr>
      <w:tr w:rsidR="0097056A" w:rsidRPr="00041780" w:rsidTr="007B6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rsidR="0097056A" w:rsidRPr="00041780" w:rsidRDefault="0097056A" w:rsidP="007B6CFE">
            <w:pPr>
              <w:spacing w:before="60" w:after="60"/>
              <w:jc w:val="right"/>
            </w:pPr>
          </w:p>
        </w:tc>
        <w:tc>
          <w:tcPr>
            <w:tcW w:w="3870" w:type="dxa"/>
            <w:tcBorders>
              <w:top w:val="single" w:sz="4" w:space="0" w:color="auto"/>
              <w:left w:val="single" w:sz="6" w:space="0" w:color="auto"/>
              <w:bottom w:val="single" w:sz="4" w:space="0" w:color="auto"/>
            </w:tcBorders>
            <w:vAlign w:val="center"/>
          </w:tcPr>
          <w:p w:rsidR="0097056A" w:rsidRPr="00041780" w:rsidRDefault="0097056A" w:rsidP="007B6CFE">
            <w:pPr>
              <w:spacing w:before="60" w:after="60"/>
              <w:jc w:val="right"/>
            </w:pPr>
          </w:p>
        </w:tc>
        <w:tc>
          <w:tcPr>
            <w:tcW w:w="1875" w:type="dxa"/>
            <w:tcBorders>
              <w:top w:val="single" w:sz="4" w:space="0" w:color="auto"/>
              <w:left w:val="single" w:sz="6" w:space="0" w:color="auto"/>
              <w:bottom w:val="single" w:sz="4" w:space="0" w:color="auto"/>
            </w:tcBorders>
            <w:vAlign w:val="center"/>
          </w:tcPr>
          <w:p w:rsidR="0097056A" w:rsidRPr="00041780" w:rsidRDefault="0097056A" w:rsidP="007B6CFE">
            <w:pPr>
              <w:spacing w:before="60" w:after="60"/>
              <w:jc w:val="right"/>
            </w:pPr>
          </w:p>
        </w:tc>
        <w:tc>
          <w:tcPr>
            <w:tcW w:w="3132" w:type="dxa"/>
            <w:tcBorders>
              <w:top w:val="single" w:sz="4" w:space="0" w:color="auto"/>
              <w:left w:val="single" w:sz="6" w:space="0" w:color="auto"/>
              <w:bottom w:val="single" w:sz="4" w:space="0" w:color="auto"/>
              <w:right w:val="single" w:sz="4" w:space="0" w:color="auto"/>
            </w:tcBorders>
            <w:vAlign w:val="center"/>
          </w:tcPr>
          <w:p w:rsidR="0097056A" w:rsidRPr="00041780" w:rsidRDefault="0097056A" w:rsidP="007B6CFE">
            <w:pPr>
              <w:spacing w:before="60" w:after="60"/>
              <w:jc w:val="right"/>
            </w:pPr>
          </w:p>
        </w:tc>
      </w:tr>
      <w:tr w:rsidR="0097056A" w:rsidRPr="00041780" w:rsidTr="007B6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rsidR="0097056A" w:rsidRPr="00041780" w:rsidRDefault="0097056A" w:rsidP="007B6CFE">
            <w:pPr>
              <w:spacing w:before="60" w:after="60"/>
              <w:jc w:val="right"/>
            </w:pPr>
          </w:p>
        </w:tc>
        <w:tc>
          <w:tcPr>
            <w:tcW w:w="3870" w:type="dxa"/>
            <w:tcBorders>
              <w:top w:val="single" w:sz="4" w:space="0" w:color="auto"/>
              <w:left w:val="single" w:sz="6" w:space="0" w:color="auto"/>
              <w:bottom w:val="single" w:sz="4" w:space="0" w:color="auto"/>
            </w:tcBorders>
            <w:vAlign w:val="center"/>
          </w:tcPr>
          <w:p w:rsidR="0097056A" w:rsidRPr="00041780" w:rsidRDefault="0097056A" w:rsidP="007B6CFE">
            <w:pPr>
              <w:spacing w:before="60" w:after="60"/>
              <w:jc w:val="right"/>
            </w:pPr>
          </w:p>
        </w:tc>
        <w:tc>
          <w:tcPr>
            <w:tcW w:w="1875" w:type="dxa"/>
            <w:tcBorders>
              <w:top w:val="single" w:sz="4" w:space="0" w:color="auto"/>
              <w:left w:val="single" w:sz="6" w:space="0" w:color="auto"/>
              <w:bottom w:val="single" w:sz="4" w:space="0" w:color="auto"/>
            </w:tcBorders>
            <w:vAlign w:val="center"/>
          </w:tcPr>
          <w:p w:rsidR="0097056A" w:rsidRPr="00041780" w:rsidRDefault="0097056A" w:rsidP="007B6CFE">
            <w:pPr>
              <w:spacing w:before="60" w:after="60"/>
              <w:jc w:val="right"/>
            </w:pPr>
          </w:p>
        </w:tc>
        <w:tc>
          <w:tcPr>
            <w:tcW w:w="3132" w:type="dxa"/>
            <w:tcBorders>
              <w:top w:val="single" w:sz="4" w:space="0" w:color="auto"/>
              <w:left w:val="single" w:sz="6" w:space="0" w:color="auto"/>
              <w:bottom w:val="single" w:sz="4" w:space="0" w:color="auto"/>
              <w:right w:val="single" w:sz="4" w:space="0" w:color="auto"/>
            </w:tcBorders>
            <w:vAlign w:val="center"/>
          </w:tcPr>
          <w:p w:rsidR="0097056A" w:rsidRPr="00041780" w:rsidRDefault="0097056A" w:rsidP="007B6CFE">
            <w:pPr>
              <w:spacing w:before="60" w:after="60"/>
              <w:jc w:val="right"/>
            </w:pPr>
          </w:p>
        </w:tc>
      </w:tr>
      <w:tr w:rsidR="0097056A" w:rsidRPr="00041780" w:rsidTr="007B6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rsidR="0097056A" w:rsidRPr="00041780" w:rsidRDefault="0097056A" w:rsidP="007B6CFE">
            <w:pPr>
              <w:spacing w:before="60" w:after="60"/>
              <w:jc w:val="right"/>
            </w:pPr>
          </w:p>
        </w:tc>
        <w:tc>
          <w:tcPr>
            <w:tcW w:w="3870" w:type="dxa"/>
            <w:tcBorders>
              <w:top w:val="single" w:sz="4" w:space="0" w:color="auto"/>
              <w:left w:val="single" w:sz="6" w:space="0" w:color="auto"/>
              <w:bottom w:val="single" w:sz="4" w:space="0" w:color="auto"/>
            </w:tcBorders>
            <w:vAlign w:val="center"/>
          </w:tcPr>
          <w:p w:rsidR="0097056A" w:rsidRPr="00041780" w:rsidRDefault="0097056A" w:rsidP="007B6CFE">
            <w:pPr>
              <w:spacing w:before="60" w:after="60"/>
              <w:jc w:val="right"/>
            </w:pPr>
          </w:p>
        </w:tc>
        <w:tc>
          <w:tcPr>
            <w:tcW w:w="1875" w:type="dxa"/>
            <w:tcBorders>
              <w:top w:val="single" w:sz="4" w:space="0" w:color="auto"/>
              <w:left w:val="single" w:sz="6" w:space="0" w:color="auto"/>
              <w:bottom w:val="single" w:sz="4" w:space="0" w:color="auto"/>
            </w:tcBorders>
            <w:vAlign w:val="center"/>
          </w:tcPr>
          <w:p w:rsidR="0097056A" w:rsidRPr="00041780" w:rsidRDefault="0097056A" w:rsidP="007B6CFE">
            <w:pPr>
              <w:spacing w:before="60" w:after="60"/>
              <w:jc w:val="right"/>
            </w:pPr>
          </w:p>
        </w:tc>
        <w:tc>
          <w:tcPr>
            <w:tcW w:w="3132" w:type="dxa"/>
            <w:tcBorders>
              <w:top w:val="single" w:sz="4" w:space="0" w:color="auto"/>
              <w:left w:val="single" w:sz="6" w:space="0" w:color="auto"/>
              <w:bottom w:val="single" w:sz="4" w:space="0" w:color="auto"/>
              <w:right w:val="single" w:sz="4" w:space="0" w:color="auto"/>
            </w:tcBorders>
            <w:vAlign w:val="center"/>
          </w:tcPr>
          <w:p w:rsidR="0097056A" w:rsidRPr="00041780" w:rsidRDefault="0097056A" w:rsidP="007B6CFE">
            <w:pPr>
              <w:spacing w:before="60" w:after="60"/>
              <w:jc w:val="right"/>
            </w:pPr>
          </w:p>
        </w:tc>
      </w:tr>
      <w:tr w:rsidR="0097056A" w:rsidRPr="00041780" w:rsidTr="007B6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rsidR="0097056A" w:rsidRPr="00041780" w:rsidRDefault="0097056A" w:rsidP="007B6CFE">
            <w:pPr>
              <w:spacing w:before="60" w:after="60"/>
              <w:jc w:val="right"/>
            </w:pPr>
          </w:p>
        </w:tc>
        <w:tc>
          <w:tcPr>
            <w:tcW w:w="3870" w:type="dxa"/>
            <w:tcBorders>
              <w:top w:val="single" w:sz="4" w:space="0" w:color="auto"/>
              <w:left w:val="single" w:sz="6" w:space="0" w:color="auto"/>
              <w:bottom w:val="single" w:sz="4" w:space="0" w:color="auto"/>
            </w:tcBorders>
            <w:vAlign w:val="center"/>
          </w:tcPr>
          <w:p w:rsidR="0097056A" w:rsidRPr="00041780" w:rsidRDefault="0097056A" w:rsidP="007B6CFE">
            <w:pPr>
              <w:spacing w:before="60" w:after="60"/>
              <w:jc w:val="right"/>
            </w:pPr>
          </w:p>
        </w:tc>
        <w:tc>
          <w:tcPr>
            <w:tcW w:w="1875" w:type="dxa"/>
            <w:tcBorders>
              <w:top w:val="single" w:sz="4" w:space="0" w:color="auto"/>
              <w:left w:val="single" w:sz="6" w:space="0" w:color="auto"/>
              <w:bottom w:val="single" w:sz="4" w:space="0" w:color="auto"/>
            </w:tcBorders>
            <w:vAlign w:val="center"/>
          </w:tcPr>
          <w:p w:rsidR="0097056A" w:rsidRPr="00041780" w:rsidRDefault="0097056A" w:rsidP="007B6CFE">
            <w:pPr>
              <w:spacing w:before="60" w:after="60"/>
              <w:jc w:val="right"/>
            </w:pPr>
          </w:p>
        </w:tc>
        <w:tc>
          <w:tcPr>
            <w:tcW w:w="3132" w:type="dxa"/>
            <w:tcBorders>
              <w:top w:val="single" w:sz="4" w:space="0" w:color="auto"/>
              <w:left w:val="single" w:sz="6" w:space="0" w:color="auto"/>
              <w:bottom w:val="single" w:sz="4" w:space="0" w:color="auto"/>
              <w:right w:val="single" w:sz="4" w:space="0" w:color="auto"/>
            </w:tcBorders>
            <w:vAlign w:val="center"/>
          </w:tcPr>
          <w:p w:rsidR="0097056A" w:rsidRPr="00041780" w:rsidRDefault="0097056A" w:rsidP="007B6CFE">
            <w:pPr>
              <w:spacing w:before="60" w:after="60"/>
              <w:jc w:val="right"/>
            </w:pPr>
          </w:p>
        </w:tc>
      </w:tr>
      <w:tr w:rsidR="0097056A" w:rsidRPr="00041780" w:rsidTr="007B6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rsidR="0097056A" w:rsidRPr="00041780" w:rsidRDefault="0097056A" w:rsidP="007B6CFE">
            <w:pPr>
              <w:spacing w:before="60" w:after="60"/>
              <w:jc w:val="right"/>
            </w:pPr>
          </w:p>
        </w:tc>
        <w:tc>
          <w:tcPr>
            <w:tcW w:w="3870" w:type="dxa"/>
            <w:tcBorders>
              <w:top w:val="single" w:sz="4" w:space="0" w:color="auto"/>
              <w:left w:val="single" w:sz="6" w:space="0" w:color="auto"/>
              <w:bottom w:val="single" w:sz="4" w:space="0" w:color="auto"/>
            </w:tcBorders>
            <w:vAlign w:val="center"/>
          </w:tcPr>
          <w:p w:rsidR="0097056A" w:rsidRPr="00041780" w:rsidRDefault="0097056A" w:rsidP="007B6CFE">
            <w:pPr>
              <w:spacing w:before="60" w:after="60"/>
              <w:jc w:val="right"/>
            </w:pPr>
          </w:p>
        </w:tc>
        <w:tc>
          <w:tcPr>
            <w:tcW w:w="1875" w:type="dxa"/>
            <w:tcBorders>
              <w:top w:val="single" w:sz="4" w:space="0" w:color="auto"/>
              <w:left w:val="single" w:sz="6" w:space="0" w:color="auto"/>
              <w:bottom w:val="single" w:sz="4" w:space="0" w:color="auto"/>
            </w:tcBorders>
            <w:vAlign w:val="center"/>
          </w:tcPr>
          <w:p w:rsidR="0097056A" w:rsidRPr="00041780" w:rsidRDefault="0097056A" w:rsidP="007B6CFE">
            <w:pPr>
              <w:spacing w:before="60" w:after="60"/>
              <w:jc w:val="right"/>
            </w:pPr>
          </w:p>
        </w:tc>
        <w:tc>
          <w:tcPr>
            <w:tcW w:w="3132" w:type="dxa"/>
            <w:tcBorders>
              <w:top w:val="single" w:sz="4" w:space="0" w:color="auto"/>
              <w:left w:val="single" w:sz="6" w:space="0" w:color="auto"/>
              <w:bottom w:val="single" w:sz="4" w:space="0" w:color="auto"/>
              <w:right w:val="single" w:sz="4" w:space="0" w:color="auto"/>
            </w:tcBorders>
            <w:vAlign w:val="center"/>
          </w:tcPr>
          <w:p w:rsidR="0097056A" w:rsidRPr="00041780" w:rsidRDefault="0097056A" w:rsidP="007B6CFE">
            <w:pPr>
              <w:spacing w:before="60" w:after="60"/>
              <w:jc w:val="right"/>
            </w:pPr>
          </w:p>
        </w:tc>
      </w:tr>
      <w:tr w:rsidR="0097056A" w:rsidRPr="00041780" w:rsidTr="007B6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rsidR="0097056A" w:rsidRPr="00041780" w:rsidRDefault="0097056A" w:rsidP="007B6CFE">
            <w:pPr>
              <w:spacing w:before="60" w:after="60"/>
              <w:jc w:val="center"/>
            </w:pPr>
            <w:r w:rsidRPr="00041780">
              <w:rPr>
                <w:b/>
                <w:bCs/>
                <w:sz w:val="20"/>
              </w:rPr>
              <w:t>Chiffre d’affaires annuel moyen dans le secteur de la construction</w:t>
            </w:r>
          </w:p>
        </w:tc>
        <w:tc>
          <w:tcPr>
            <w:tcW w:w="3132" w:type="dxa"/>
            <w:tcBorders>
              <w:top w:val="single" w:sz="4" w:space="0" w:color="auto"/>
              <w:left w:val="single" w:sz="8" w:space="0" w:color="auto"/>
              <w:bottom w:val="single" w:sz="4" w:space="0" w:color="auto"/>
              <w:right w:val="single" w:sz="4" w:space="0" w:color="auto"/>
            </w:tcBorders>
            <w:vAlign w:val="center"/>
          </w:tcPr>
          <w:p w:rsidR="0097056A" w:rsidRPr="00041780" w:rsidRDefault="0097056A" w:rsidP="007B6CFE">
            <w:pPr>
              <w:spacing w:before="120" w:after="120"/>
              <w:jc w:val="right"/>
            </w:pPr>
          </w:p>
        </w:tc>
      </w:tr>
    </w:tbl>
    <w:p w:rsidR="0097056A" w:rsidRPr="00041780" w:rsidRDefault="0097056A" w:rsidP="0097056A">
      <w:pPr>
        <w:jc w:val="both"/>
        <w:rPr>
          <w:rFonts w:ascii="Arial" w:hAnsi="Arial" w:cs="Arial"/>
          <w:sz w:val="20"/>
        </w:rPr>
      </w:pPr>
    </w:p>
    <w:p w:rsidR="0097056A" w:rsidRPr="00041780" w:rsidRDefault="0097056A" w:rsidP="0097056A">
      <w:pPr>
        <w:tabs>
          <w:tab w:val="left" w:pos="1080"/>
        </w:tabs>
        <w:spacing w:before="120"/>
        <w:ind w:right="-72"/>
        <w:jc w:val="both"/>
      </w:pPr>
      <w:r w:rsidRPr="00041780">
        <w:t>Les informations fournies doivent représenter le chiffre d’affaires annuel dans le secteur de la construction du Soumissionnaire ou de chaque membre d’une Coentreprise</w:t>
      </w:r>
      <w:r w:rsidRPr="00041780">
        <w:rPr>
          <w:bCs/>
          <w:iCs/>
        </w:rPr>
        <w:t>/d’une association constituant un Soumissionnaire</w:t>
      </w:r>
      <w:r w:rsidRPr="00041780">
        <w:t xml:space="preserve"> en termes de montants facturés aux clients pour chaque année pour les travaux en cours ou achevés, convertis en $ US au taux de change en vigueur à la fin de chaque exercice indiqué. </w:t>
      </w:r>
    </w:p>
    <w:p w:rsidR="0097056A" w:rsidRPr="00041780" w:rsidRDefault="0097056A" w:rsidP="0097056A">
      <w:pPr>
        <w:jc w:val="both"/>
      </w:pPr>
      <w:r w:rsidRPr="00041780">
        <w:br w:type="page"/>
      </w:r>
    </w:p>
    <w:p w:rsidR="0097056A" w:rsidRPr="00041780" w:rsidRDefault="0097056A" w:rsidP="0097056A">
      <w:pPr>
        <w:pStyle w:val="Titre3"/>
        <w:ind w:left="57" w:firstLine="720"/>
        <w:rPr>
          <w:sz w:val="52"/>
          <w:szCs w:val="52"/>
        </w:rPr>
      </w:pPr>
      <w:bookmarkStart w:id="31" w:name="_Toc308967750"/>
      <w:bookmarkStart w:id="32" w:name="_Toc393863502"/>
      <w:bookmarkStart w:id="33" w:name="_Toc393872246"/>
      <w:bookmarkStart w:id="34" w:name="_Toc529382189"/>
      <w:r w:rsidRPr="00041780">
        <w:rPr>
          <w:sz w:val="52"/>
          <w:szCs w:val="52"/>
        </w:rPr>
        <w:lastRenderedPageBreak/>
        <w:t>Formulaire FIN-3 : Ressources</w:t>
      </w:r>
      <w:bookmarkEnd w:id="31"/>
      <w:bookmarkEnd w:id="32"/>
      <w:bookmarkEnd w:id="33"/>
      <w:r w:rsidRPr="00041780">
        <w:rPr>
          <w:sz w:val="52"/>
          <w:szCs w:val="52"/>
        </w:rPr>
        <w:t xml:space="preserve"> financières</w:t>
      </w:r>
      <w:bookmarkEnd w:id="34"/>
    </w:p>
    <w:p w:rsidR="0097056A" w:rsidRPr="00041780" w:rsidRDefault="0097056A" w:rsidP="0097056A">
      <w:pPr>
        <w:jc w:val="both"/>
        <w:rPr>
          <w:rFonts w:ascii="Arial" w:hAnsi="Arial"/>
          <w:spacing w:val="-2"/>
          <w:sz w:val="20"/>
        </w:rPr>
      </w:pPr>
    </w:p>
    <w:p w:rsidR="0097056A" w:rsidRPr="00041780" w:rsidRDefault="0097056A" w:rsidP="0097056A">
      <w:pPr>
        <w:ind w:right="288"/>
        <w:jc w:val="both"/>
      </w:pPr>
      <w:r w:rsidRPr="00041780">
        <w:rPr>
          <w:bCs/>
          <w:iCs/>
        </w:rPr>
        <w:t>Chaque Soumissionnaire ou membre d’une Coentreprise/association agissant en tant que Soumissionnaire doit remplir ce formulaire, en indiquant les</w:t>
      </w:r>
      <w:r w:rsidRPr="00041780">
        <w:t xml:space="preserve"> sources de financement proposées, tels que les actifs à court terme, les actifs physiques non grevés, les lignes de crédit et autres moyens financiers, nets d’engagements en cours, disponibles pour répondre entièrement aux besoins de liquidités pour la construction du ou des contrats concernés, tel qu’indiqué dans la </w:t>
      </w:r>
      <w:r w:rsidRPr="00041780">
        <w:rPr>
          <w:b/>
          <w:bCs/>
        </w:rPr>
        <w:t>Section III, Examen des Offres, Critères d’évaluation et Critères de qualification des Soumissionnaires</w:t>
      </w:r>
      <w:r w:rsidRPr="00041780">
        <w:rPr>
          <w:bCs/>
        </w:rPr>
        <w:t>.</w:t>
      </w:r>
    </w:p>
    <w:p w:rsidR="0097056A" w:rsidRPr="00041780" w:rsidRDefault="0097056A" w:rsidP="0097056A">
      <w:pPr>
        <w:ind w:right="288"/>
        <w:jc w:val="both"/>
        <w:rPr>
          <w:rFonts w:ascii="Arial" w:hAnsi="Arial"/>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97056A" w:rsidRPr="00041780" w:rsidTr="007B6CFE">
        <w:trPr>
          <w:cantSplit/>
          <w:jc w:val="center"/>
        </w:trPr>
        <w:tc>
          <w:tcPr>
            <w:tcW w:w="540" w:type="dxa"/>
            <w:tcBorders>
              <w:top w:val="single" w:sz="6" w:space="0" w:color="auto"/>
              <w:left w:val="single" w:sz="6" w:space="0" w:color="auto"/>
              <w:bottom w:val="single" w:sz="6" w:space="0" w:color="auto"/>
            </w:tcBorders>
            <w:vAlign w:val="center"/>
          </w:tcPr>
          <w:p w:rsidR="0097056A" w:rsidRPr="00041780" w:rsidRDefault="0097056A" w:rsidP="007B6CFE">
            <w:pPr>
              <w:spacing w:before="120" w:after="120"/>
              <w:jc w:val="center"/>
              <w:rPr>
                <w:b/>
                <w:bCs/>
                <w:spacing w:val="-2"/>
                <w:sz w:val="20"/>
              </w:rPr>
            </w:pPr>
            <w:r w:rsidRPr="00041780">
              <w:rPr>
                <w:b/>
                <w:bCs/>
                <w:spacing w:val="-2"/>
                <w:sz w:val="20"/>
              </w:rPr>
              <w:t>N°</w:t>
            </w:r>
          </w:p>
        </w:tc>
        <w:tc>
          <w:tcPr>
            <w:tcW w:w="5760" w:type="dxa"/>
            <w:tcBorders>
              <w:top w:val="single" w:sz="6" w:space="0" w:color="auto"/>
              <w:left w:val="single" w:sz="6" w:space="0" w:color="auto"/>
              <w:bottom w:val="single" w:sz="6" w:space="0" w:color="auto"/>
            </w:tcBorders>
          </w:tcPr>
          <w:p w:rsidR="0097056A" w:rsidRPr="00041780" w:rsidRDefault="0097056A" w:rsidP="007B6CFE">
            <w:pPr>
              <w:spacing w:before="120" w:after="120"/>
              <w:jc w:val="center"/>
              <w:rPr>
                <w:b/>
                <w:bCs/>
                <w:spacing w:val="-2"/>
                <w:sz w:val="20"/>
              </w:rPr>
            </w:pPr>
            <w:r w:rsidRPr="00041780">
              <w:rPr>
                <w:b/>
                <w:bCs/>
                <w:spacing w:val="-2"/>
                <w:sz w:val="20"/>
              </w:rPr>
              <w:t>Source de financement</w:t>
            </w:r>
          </w:p>
        </w:tc>
        <w:tc>
          <w:tcPr>
            <w:tcW w:w="3240" w:type="dxa"/>
            <w:tcBorders>
              <w:top w:val="single" w:sz="6" w:space="0" w:color="auto"/>
              <w:left w:val="single" w:sz="6" w:space="0" w:color="auto"/>
              <w:bottom w:val="single" w:sz="6" w:space="0" w:color="auto"/>
              <w:right w:val="single" w:sz="6" w:space="0" w:color="auto"/>
            </w:tcBorders>
          </w:tcPr>
          <w:p w:rsidR="0097056A" w:rsidRPr="00041780" w:rsidRDefault="0097056A" w:rsidP="007B6CFE">
            <w:pPr>
              <w:spacing w:before="120" w:after="120"/>
              <w:jc w:val="center"/>
              <w:rPr>
                <w:b/>
                <w:bCs/>
                <w:spacing w:val="-2"/>
                <w:sz w:val="20"/>
              </w:rPr>
            </w:pPr>
            <w:r w:rsidRPr="00041780">
              <w:rPr>
                <w:b/>
                <w:bCs/>
                <w:spacing w:val="-2"/>
                <w:sz w:val="20"/>
              </w:rPr>
              <w:t>Montant (Équivalent $ US)</w:t>
            </w:r>
          </w:p>
        </w:tc>
      </w:tr>
      <w:tr w:rsidR="0097056A" w:rsidRPr="00041780" w:rsidTr="007B6CFE">
        <w:trPr>
          <w:cantSplit/>
          <w:jc w:val="center"/>
        </w:trPr>
        <w:tc>
          <w:tcPr>
            <w:tcW w:w="540" w:type="dxa"/>
            <w:tcBorders>
              <w:top w:val="single" w:sz="6" w:space="0" w:color="auto"/>
              <w:left w:val="single" w:sz="6" w:space="0" w:color="auto"/>
            </w:tcBorders>
            <w:vAlign w:val="center"/>
          </w:tcPr>
          <w:p w:rsidR="0097056A" w:rsidRPr="00041780" w:rsidRDefault="0097056A" w:rsidP="007B6CFE">
            <w:pPr>
              <w:jc w:val="center"/>
              <w:rPr>
                <w:spacing w:val="-2"/>
                <w:sz w:val="20"/>
              </w:rPr>
            </w:pPr>
            <w:r w:rsidRPr="00041780">
              <w:rPr>
                <w:spacing w:val="-2"/>
                <w:sz w:val="20"/>
              </w:rPr>
              <w:t>1</w:t>
            </w:r>
          </w:p>
        </w:tc>
        <w:tc>
          <w:tcPr>
            <w:tcW w:w="5760" w:type="dxa"/>
            <w:tcBorders>
              <w:top w:val="single" w:sz="6" w:space="0" w:color="auto"/>
              <w:left w:val="single" w:sz="6" w:space="0" w:color="auto"/>
            </w:tcBorders>
          </w:tcPr>
          <w:p w:rsidR="0097056A" w:rsidRPr="00041780" w:rsidRDefault="0097056A" w:rsidP="007B6CFE">
            <w:pPr>
              <w:jc w:val="both"/>
              <w:rPr>
                <w:rFonts w:ascii="Arial" w:hAnsi="Arial"/>
                <w:spacing w:val="-2"/>
                <w:sz w:val="20"/>
              </w:rPr>
            </w:pPr>
          </w:p>
          <w:p w:rsidR="0097056A" w:rsidRPr="00041780" w:rsidRDefault="0097056A" w:rsidP="007B6CFE">
            <w:pPr>
              <w:spacing w:after="71"/>
              <w:jc w:val="both"/>
              <w:rPr>
                <w:rFonts w:ascii="Arial" w:hAnsi="Arial"/>
                <w:spacing w:val="-2"/>
                <w:sz w:val="20"/>
              </w:rPr>
            </w:pPr>
          </w:p>
        </w:tc>
        <w:tc>
          <w:tcPr>
            <w:tcW w:w="3240" w:type="dxa"/>
            <w:tcBorders>
              <w:top w:val="single" w:sz="6" w:space="0" w:color="auto"/>
              <w:left w:val="single" w:sz="6" w:space="0" w:color="auto"/>
              <w:right w:val="single" w:sz="6" w:space="0" w:color="auto"/>
            </w:tcBorders>
          </w:tcPr>
          <w:p w:rsidR="0097056A" w:rsidRPr="00041780" w:rsidRDefault="0097056A" w:rsidP="007B6CFE">
            <w:pPr>
              <w:spacing w:after="71"/>
              <w:jc w:val="both"/>
              <w:rPr>
                <w:rFonts w:ascii="Arial" w:hAnsi="Arial"/>
                <w:spacing w:val="-2"/>
                <w:sz w:val="20"/>
              </w:rPr>
            </w:pPr>
          </w:p>
        </w:tc>
      </w:tr>
      <w:tr w:rsidR="0097056A" w:rsidRPr="00041780" w:rsidTr="007B6CFE">
        <w:trPr>
          <w:cantSplit/>
          <w:jc w:val="center"/>
        </w:trPr>
        <w:tc>
          <w:tcPr>
            <w:tcW w:w="540" w:type="dxa"/>
            <w:tcBorders>
              <w:top w:val="single" w:sz="6" w:space="0" w:color="auto"/>
              <w:left w:val="single" w:sz="6" w:space="0" w:color="auto"/>
            </w:tcBorders>
            <w:vAlign w:val="center"/>
          </w:tcPr>
          <w:p w:rsidR="0097056A" w:rsidRPr="00041780" w:rsidRDefault="0097056A" w:rsidP="007B6CFE">
            <w:pPr>
              <w:jc w:val="center"/>
              <w:rPr>
                <w:spacing w:val="-2"/>
                <w:sz w:val="20"/>
              </w:rPr>
            </w:pPr>
            <w:r w:rsidRPr="00041780">
              <w:rPr>
                <w:spacing w:val="-2"/>
                <w:sz w:val="20"/>
              </w:rPr>
              <w:t>2</w:t>
            </w:r>
          </w:p>
        </w:tc>
        <w:tc>
          <w:tcPr>
            <w:tcW w:w="5760" w:type="dxa"/>
            <w:tcBorders>
              <w:top w:val="single" w:sz="6" w:space="0" w:color="auto"/>
              <w:left w:val="single" w:sz="6" w:space="0" w:color="auto"/>
            </w:tcBorders>
          </w:tcPr>
          <w:p w:rsidR="0097056A" w:rsidRPr="00041780" w:rsidRDefault="0097056A" w:rsidP="007B6CFE">
            <w:pPr>
              <w:jc w:val="both"/>
              <w:rPr>
                <w:rFonts w:ascii="Arial" w:hAnsi="Arial"/>
                <w:spacing w:val="-2"/>
                <w:sz w:val="20"/>
              </w:rPr>
            </w:pPr>
          </w:p>
          <w:p w:rsidR="0097056A" w:rsidRPr="00041780" w:rsidRDefault="0097056A" w:rsidP="007B6CFE">
            <w:pPr>
              <w:spacing w:after="71"/>
              <w:jc w:val="both"/>
              <w:rPr>
                <w:rFonts w:ascii="Arial" w:hAnsi="Arial"/>
                <w:spacing w:val="-2"/>
                <w:sz w:val="20"/>
              </w:rPr>
            </w:pPr>
          </w:p>
        </w:tc>
        <w:tc>
          <w:tcPr>
            <w:tcW w:w="3240" w:type="dxa"/>
            <w:tcBorders>
              <w:top w:val="single" w:sz="6" w:space="0" w:color="auto"/>
              <w:left w:val="single" w:sz="6" w:space="0" w:color="auto"/>
              <w:right w:val="single" w:sz="6" w:space="0" w:color="auto"/>
            </w:tcBorders>
          </w:tcPr>
          <w:p w:rsidR="0097056A" w:rsidRPr="00041780" w:rsidRDefault="0097056A" w:rsidP="007B6CFE">
            <w:pPr>
              <w:spacing w:after="71"/>
              <w:jc w:val="both"/>
              <w:rPr>
                <w:rFonts w:ascii="Arial" w:hAnsi="Arial"/>
                <w:spacing w:val="-2"/>
                <w:sz w:val="20"/>
              </w:rPr>
            </w:pPr>
          </w:p>
        </w:tc>
      </w:tr>
      <w:tr w:rsidR="0097056A" w:rsidRPr="00041780" w:rsidTr="007B6CFE">
        <w:trPr>
          <w:cantSplit/>
          <w:jc w:val="center"/>
        </w:trPr>
        <w:tc>
          <w:tcPr>
            <w:tcW w:w="540" w:type="dxa"/>
            <w:tcBorders>
              <w:top w:val="single" w:sz="6" w:space="0" w:color="auto"/>
              <w:left w:val="single" w:sz="6" w:space="0" w:color="auto"/>
            </w:tcBorders>
            <w:vAlign w:val="center"/>
          </w:tcPr>
          <w:p w:rsidR="0097056A" w:rsidRPr="00041780" w:rsidRDefault="0097056A" w:rsidP="007B6CFE">
            <w:pPr>
              <w:jc w:val="center"/>
              <w:rPr>
                <w:spacing w:val="-2"/>
                <w:sz w:val="20"/>
              </w:rPr>
            </w:pPr>
            <w:r w:rsidRPr="00041780">
              <w:rPr>
                <w:spacing w:val="-2"/>
                <w:sz w:val="20"/>
              </w:rPr>
              <w:t>3</w:t>
            </w:r>
          </w:p>
        </w:tc>
        <w:tc>
          <w:tcPr>
            <w:tcW w:w="5760" w:type="dxa"/>
            <w:tcBorders>
              <w:top w:val="single" w:sz="6" w:space="0" w:color="auto"/>
              <w:left w:val="single" w:sz="6" w:space="0" w:color="auto"/>
            </w:tcBorders>
          </w:tcPr>
          <w:p w:rsidR="0097056A" w:rsidRPr="00041780" w:rsidRDefault="0097056A" w:rsidP="007B6CFE">
            <w:pPr>
              <w:jc w:val="both"/>
              <w:rPr>
                <w:rFonts w:ascii="Arial" w:hAnsi="Arial"/>
                <w:spacing w:val="-2"/>
                <w:sz w:val="20"/>
              </w:rPr>
            </w:pPr>
          </w:p>
          <w:p w:rsidR="0097056A" w:rsidRPr="00041780" w:rsidRDefault="0097056A" w:rsidP="007B6CFE">
            <w:pPr>
              <w:spacing w:after="71"/>
              <w:jc w:val="both"/>
              <w:rPr>
                <w:rFonts w:ascii="Arial" w:hAnsi="Arial"/>
                <w:spacing w:val="-2"/>
                <w:sz w:val="20"/>
              </w:rPr>
            </w:pPr>
          </w:p>
        </w:tc>
        <w:tc>
          <w:tcPr>
            <w:tcW w:w="3240" w:type="dxa"/>
            <w:tcBorders>
              <w:top w:val="single" w:sz="6" w:space="0" w:color="auto"/>
              <w:left w:val="single" w:sz="6" w:space="0" w:color="auto"/>
              <w:right w:val="single" w:sz="6" w:space="0" w:color="auto"/>
            </w:tcBorders>
          </w:tcPr>
          <w:p w:rsidR="0097056A" w:rsidRPr="00041780" w:rsidRDefault="0097056A" w:rsidP="007B6CFE">
            <w:pPr>
              <w:spacing w:after="71"/>
              <w:jc w:val="both"/>
              <w:rPr>
                <w:rFonts w:ascii="Arial" w:hAnsi="Arial"/>
                <w:spacing w:val="-2"/>
                <w:sz w:val="20"/>
              </w:rPr>
            </w:pPr>
          </w:p>
        </w:tc>
      </w:tr>
      <w:tr w:rsidR="0097056A" w:rsidRPr="00041780" w:rsidTr="007B6CFE">
        <w:trPr>
          <w:cantSplit/>
          <w:jc w:val="center"/>
        </w:trPr>
        <w:tc>
          <w:tcPr>
            <w:tcW w:w="540" w:type="dxa"/>
            <w:tcBorders>
              <w:top w:val="single" w:sz="6" w:space="0" w:color="auto"/>
              <w:left w:val="single" w:sz="6" w:space="0" w:color="auto"/>
              <w:bottom w:val="single" w:sz="6" w:space="0" w:color="auto"/>
            </w:tcBorders>
            <w:vAlign w:val="center"/>
          </w:tcPr>
          <w:p w:rsidR="0097056A" w:rsidRPr="00041780" w:rsidRDefault="0097056A" w:rsidP="007B6CFE">
            <w:pPr>
              <w:jc w:val="center"/>
              <w:rPr>
                <w:spacing w:val="-2"/>
                <w:sz w:val="20"/>
              </w:rPr>
            </w:pPr>
            <w:r w:rsidRPr="00041780">
              <w:rPr>
                <w:spacing w:val="-2"/>
                <w:sz w:val="20"/>
              </w:rPr>
              <w:t>4</w:t>
            </w:r>
          </w:p>
        </w:tc>
        <w:tc>
          <w:tcPr>
            <w:tcW w:w="5760" w:type="dxa"/>
            <w:tcBorders>
              <w:top w:val="single" w:sz="6" w:space="0" w:color="auto"/>
              <w:left w:val="single" w:sz="6" w:space="0" w:color="auto"/>
              <w:bottom w:val="single" w:sz="6" w:space="0" w:color="auto"/>
            </w:tcBorders>
          </w:tcPr>
          <w:p w:rsidR="0097056A" w:rsidRPr="00041780" w:rsidRDefault="0097056A" w:rsidP="007B6CFE">
            <w:pPr>
              <w:jc w:val="both"/>
              <w:rPr>
                <w:rFonts w:ascii="Arial" w:hAnsi="Arial"/>
                <w:spacing w:val="-2"/>
                <w:sz w:val="20"/>
              </w:rPr>
            </w:pPr>
          </w:p>
          <w:p w:rsidR="0097056A" w:rsidRPr="00041780" w:rsidRDefault="0097056A" w:rsidP="007B6CFE">
            <w:pPr>
              <w:spacing w:after="71"/>
              <w:jc w:val="both"/>
              <w:rPr>
                <w:rFonts w:ascii="Arial" w:hAnsi="Arial"/>
                <w:spacing w:val="-2"/>
                <w:sz w:val="20"/>
              </w:rPr>
            </w:pPr>
          </w:p>
        </w:tc>
        <w:tc>
          <w:tcPr>
            <w:tcW w:w="3240" w:type="dxa"/>
            <w:tcBorders>
              <w:top w:val="single" w:sz="6" w:space="0" w:color="auto"/>
              <w:left w:val="single" w:sz="6" w:space="0" w:color="auto"/>
              <w:bottom w:val="single" w:sz="6" w:space="0" w:color="auto"/>
              <w:right w:val="single" w:sz="6" w:space="0" w:color="auto"/>
            </w:tcBorders>
          </w:tcPr>
          <w:p w:rsidR="0097056A" w:rsidRPr="00041780" w:rsidRDefault="0097056A" w:rsidP="007B6CFE">
            <w:pPr>
              <w:spacing w:after="71"/>
              <w:jc w:val="both"/>
              <w:rPr>
                <w:rFonts w:ascii="Arial" w:hAnsi="Arial"/>
                <w:spacing w:val="-2"/>
                <w:sz w:val="20"/>
              </w:rPr>
            </w:pPr>
          </w:p>
        </w:tc>
      </w:tr>
    </w:tbl>
    <w:p w:rsidR="0097056A" w:rsidRPr="00041780" w:rsidRDefault="0097056A" w:rsidP="0097056A">
      <w:pPr>
        <w:jc w:val="center"/>
        <w:rPr>
          <w:b/>
        </w:rPr>
      </w:pPr>
    </w:p>
    <w:p w:rsidR="0097056A" w:rsidRPr="00041780" w:rsidRDefault="0097056A" w:rsidP="0097056A">
      <w:pPr>
        <w:jc w:val="center"/>
        <w:rPr>
          <w:b/>
          <w:sz w:val="28"/>
        </w:rPr>
      </w:pPr>
    </w:p>
    <w:p w:rsidR="0097056A" w:rsidRPr="00041780" w:rsidRDefault="0097056A" w:rsidP="0097056A">
      <w:pPr>
        <w:jc w:val="both"/>
      </w:pPr>
      <w:r w:rsidRPr="00041780">
        <w:br w:type="page"/>
      </w:r>
    </w:p>
    <w:p w:rsidR="0097056A" w:rsidRPr="00041780" w:rsidRDefault="0097056A" w:rsidP="0097056A">
      <w:pPr>
        <w:pStyle w:val="Titre3"/>
        <w:ind w:firstLine="720"/>
        <w:rPr>
          <w:sz w:val="52"/>
          <w:szCs w:val="52"/>
        </w:rPr>
      </w:pPr>
      <w:bookmarkStart w:id="35" w:name="_Toc393863503"/>
      <w:bookmarkStart w:id="36" w:name="_Toc393872247"/>
      <w:bookmarkStart w:id="37" w:name="_Toc529382190"/>
      <w:r w:rsidRPr="00041780">
        <w:rPr>
          <w:sz w:val="52"/>
          <w:szCs w:val="52"/>
        </w:rPr>
        <w:lastRenderedPageBreak/>
        <w:t>Formulaire FIN-4 : Engagements contractuels actuels / Travaux en cours</w:t>
      </w:r>
      <w:bookmarkEnd w:id="37"/>
    </w:p>
    <w:p w:rsidR="0097056A" w:rsidRPr="00041780" w:rsidRDefault="0097056A" w:rsidP="0097056A">
      <w:pPr>
        <w:jc w:val="both"/>
        <w:rPr>
          <w:spacing w:val="-2"/>
          <w:sz w:val="20"/>
        </w:rPr>
      </w:pPr>
    </w:p>
    <w:p w:rsidR="0097056A" w:rsidRPr="00041780" w:rsidRDefault="0097056A" w:rsidP="0097056A">
      <w:pPr>
        <w:jc w:val="both"/>
        <w:rPr>
          <w:spacing w:val="-2"/>
        </w:rPr>
      </w:pPr>
      <w:r w:rsidRPr="00041780">
        <w:rPr>
          <w:bCs/>
          <w:iCs/>
          <w:spacing w:val="-2"/>
        </w:rPr>
        <w:t>Chaque Soumissionnaire ou membre d’une Coentreprise/d’une association agissant en tant que Soumissionnaire doit donner des</w:t>
      </w:r>
      <w:r w:rsidRPr="00041780">
        <w:rPr>
          <w:spacing w:val="-2"/>
        </w:rPr>
        <w:t xml:space="preserve"> informations sur ses engagements actuels pour tous les marchés adjugés, pour les contrats pour lesquels une lettre d’intention ou d’acceptation a été reçue et pour les contrats proches de leur achèvement, mais pour lesquels une Garantie </w:t>
      </w:r>
      <w:r w:rsidRPr="00041780">
        <w:t>d’Exécution</w:t>
      </w:r>
      <w:r w:rsidRPr="00041780">
        <w:rPr>
          <w:spacing w:val="-2"/>
        </w:rPr>
        <w:t xml:space="preserve"> totalement satisfaisante n’a pas encore été délivrée.</w:t>
      </w:r>
    </w:p>
    <w:p w:rsidR="0097056A" w:rsidRPr="00041780" w:rsidRDefault="0097056A" w:rsidP="0097056A">
      <w:pPr>
        <w:jc w:val="both"/>
        <w:rPr>
          <w:spacing w:val="-2"/>
          <w:sz w:val="20"/>
        </w:rPr>
      </w:pPr>
    </w:p>
    <w:p w:rsidR="0097056A" w:rsidRPr="00041780" w:rsidRDefault="0097056A" w:rsidP="0097056A">
      <w:pPr>
        <w:jc w:val="both"/>
        <w:rPr>
          <w:spacing w:val="-2"/>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97056A" w:rsidRPr="00041780" w:rsidTr="007B6CFE">
        <w:trPr>
          <w:cantSplit/>
        </w:trPr>
        <w:tc>
          <w:tcPr>
            <w:tcW w:w="1890" w:type="dxa"/>
            <w:tcBorders>
              <w:top w:val="single" w:sz="6" w:space="0" w:color="auto"/>
              <w:left w:val="single" w:sz="6" w:space="0" w:color="auto"/>
              <w:bottom w:val="single" w:sz="6" w:space="0" w:color="auto"/>
              <w:right w:val="single" w:sz="6" w:space="0" w:color="auto"/>
            </w:tcBorders>
          </w:tcPr>
          <w:p w:rsidR="0097056A" w:rsidRPr="00041780" w:rsidRDefault="0097056A" w:rsidP="007B6CFE">
            <w:pPr>
              <w:spacing w:after="71"/>
              <w:jc w:val="center"/>
              <w:rPr>
                <w:b/>
                <w:spacing w:val="-2"/>
                <w:sz w:val="20"/>
              </w:rPr>
            </w:pPr>
            <w:r w:rsidRPr="00041780">
              <w:rPr>
                <w:b/>
                <w:spacing w:val="-2"/>
                <w:sz w:val="20"/>
              </w:rPr>
              <w:t>Nom du contrat</w:t>
            </w:r>
          </w:p>
        </w:tc>
        <w:tc>
          <w:tcPr>
            <w:tcW w:w="1620" w:type="dxa"/>
            <w:tcBorders>
              <w:top w:val="single" w:sz="6" w:space="0" w:color="auto"/>
            </w:tcBorders>
          </w:tcPr>
          <w:p w:rsidR="0097056A" w:rsidRPr="00041780" w:rsidRDefault="0097056A" w:rsidP="007B6CFE">
            <w:pPr>
              <w:spacing w:after="71"/>
              <w:jc w:val="center"/>
              <w:rPr>
                <w:b/>
                <w:spacing w:val="-2"/>
                <w:sz w:val="20"/>
              </w:rPr>
            </w:pPr>
            <w:r w:rsidRPr="00041780">
              <w:rPr>
                <w:b/>
                <w:spacing w:val="-2"/>
                <w:sz w:val="20"/>
              </w:rPr>
              <w:t xml:space="preserve">Coordonnées, adresse/tél./fax du Maître d’ouvrage, </w:t>
            </w:r>
          </w:p>
        </w:tc>
        <w:tc>
          <w:tcPr>
            <w:tcW w:w="1800" w:type="dxa"/>
            <w:tcBorders>
              <w:top w:val="single" w:sz="6" w:space="0" w:color="auto"/>
              <w:left w:val="single" w:sz="6" w:space="0" w:color="auto"/>
            </w:tcBorders>
          </w:tcPr>
          <w:p w:rsidR="0097056A" w:rsidRPr="00041780" w:rsidRDefault="0097056A" w:rsidP="007B6CFE">
            <w:pPr>
              <w:spacing w:after="71"/>
              <w:jc w:val="center"/>
              <w:rPr>
                <w:b/>
                <w:spacing w:val="-2"/>
                <w:sz w:val="20"/>
              </w:rPr>
            </w:pPr>
            <w:r w:rsidRPr="00041780">
              <w:rPr>
                <w:b/>
                <w:spacing w:val="-2"/>
                <w:sz w:val="20"/>
              </w:rPr>
              <w:t>Valeur des travaux en cours (Équivalente $ US actuels)</w:t>
            </w:r>
          </w:p>
        </w:tc>
        <w:tc>
          <w:tcPr>
            <w:tcW w:w="1800" w:type="dxa"/>
            <w:tcBorders>
              <w:top w:val="single" w:sz="6" w:space="0" w:color="auto"/>
              <w:left w:val="single" w:sz="6" w:space="0" w:color="auto"/>
            </w:tcBorders>
          </w:tcPr>
          <w:p w:rsidR="0097056A" w:rsidRPr="00041780" w:rsidRDefault="0097056A" w:rsidP="007B6CFE">
            <w:pPr>
              <w:spacing w:after="71"/>
              <w:jc w:val="center"/>
              <w:rPr>
                <w:b/>
                <w:spacing w:val="-2"/>
                <w:sz w:val="20"/>
              </w:rPr>
            </w:pPr>
            <w:r w:rsidRPr="00041780">
              <w:rPr>
                <w:b/>
                <w:spacing w:val="-2"/>
                <w:sz w:val="20"/>
              </w:rPr>
              <w:t>Date d’achèvement estimée</w:t>
            </w:r>
          </w:p>
        </w:tc>
        <w:tc>
          <w:tcPr>
            <w:tcW w:w="1800" w:type="dxa"/>
            <w:tcBorders>
              <w:top w:val="single" w:sz="6" w:space="0" w:color="auto"/>
              <w:left w:val="single" w:sz="6" w:space="0" w:color="auto"/>
              <w:bottom w:val="single" w:sz="6" w:space="0" w:color="auto"/>
              <w:right w:val="single" w:sz="6" w:space="0" w:color="auto"/>
            </w:tcBorders>
          </w:tcPr>
          <w:p w:rsidR="0097056A" w:rsidRPr="00041780" w:rsidRDefault="0097056A" w:rsidP="007B6CFE">
            <w:pPr>
              <w:spacing w:after="71"/>
              <w:jc w:val="center"/>
              <w:rPr>
                <w:b/>
                <w:spacing w:val="-2"/>
                <w:sz w:val="20"/>
              </w:rPr>
            </w:pPr>
            <w:r w:rsidRPr="00041780">
              <w:rPr>
                <w:b/>
                <w:spacing w:val="-2"/>
                <w:sz w:val="20"/>
              </w:rPr>
              <w:t>Facturation mensuelle moyenne sur les six derniers mois</w:t>
            </w:r>
            <w:r w:rsidRPr="00041780">
              <w:rPr>
                <w:b/>
                <w:spacing w:val="-2"/>
                <w:sz w:val="20"/>
              </w:rPr>
              <w:br/>
              <w:t>($ US/mois)</w:t>
            </w:r>
          </w:p>
        </w:tc>
      </w:tr>
      <w:tr w:rsidR="0097056A" w:rsidRPr="00041780" w:rsidTr="007B6CFE">
        <w:trPr>
          <w:cantSplit/>
        </w:trPr>
        <w:tc>
          <w:tcPr>
            <w:tcW w:w="1890" w:type="dxa"/>
            <w:tcBorders>
              <w:top w:val="single" w:sz="6" w:space="0" w:color="auto"/>
              <w:left w:val="single" w:sz="6" w:space="0" w:color="auto"/>
              <w:bottom w:val="single" w:sz="6" w:space="0" w:color="auto"/>
              <w:right w:val="single" w:sz="6" w:space="0" w:color="auto"/>
            </w:tcBorders>
          </w:tcPr>
          <w:p w:rsidR="0097056A" w:rsidRPr="00041780" w:rsidRDefault="0097056A" w:rsidP="007B6CFE">
            <w:pPr>
              <w:jc w:val="both"/>
              <w:rPr>
                <w:rFonts w:ascii="Arial" w:hAnsi="Arial"/>
                <w:spacing w:val="-2"/>
                <w:sz w:val="20"/>
              </w:rPr>
            </w:pPr>
          </w:p>
          <w:p w:rsidR="0097056A" w:rsidRPr="00041780" w:rsidRDefault="0097056A" w:rsidP="007B6CFE">
            <w:pPr>
              <w:spacing w:after="71"/>
              <w:jc w:val="both"/>
              <w:rPr>
                <w:rFonts w:ascii="Arial" w:hAnsi="Arial"/>
                <w:spacing w:val="-2"/>
                <w:sz w:val="20"/>
              </w:rPr>
            </w:pPr>
          </w:p>
        </w:tc>
        <w:tc>
          <w:tcPr>
            <w:tcW w:w="1620" w:type="dxa"/>
            <w:tcBorders>
              <w:top w:val="single" w:sz="6" w:space="0" w:color="auto"/>
            </w:tcBorders>
          </w:tcPr>
          <w:p w:rsidR="0097056A" w:rsidRPr="00041780" w:rsidRDefault="0097056A" w:rsidP="007B6CFE">
            <w:pPr>
              <w:jc w:val="both"/>
              <w:rPr>
                <w:rFonts w:ascii="Arial" w:hAnsi="Arial"/>
                <w:spacing w:val="-2"/>
                <w:sz w:val="20"/>
              </w:rPr>
            </w:pPr>
          </w:p>
        </w:tc>
        <w:tc>
          <w:tcPr>
            <w:tcW w:w="1800" w:type="dxa"/>
            <w:tcBorders>
              <w:top w:val="single" w:sz="6" w:space="0" w:color="auto"/>
              <w:left w:val="single" w:sz="6" w:space="0" w:color="auto"/>
            </w:tcBorders>
          </w:tcPr>
          <w:p w:rsidR="0097056A" w:rsidRPr="00041780" w:rsidRDefault="0097056A" w:rsidP="007B6CFE">
            <w:pPr>
              <w:spacing w:after="71"/>
              <w:jc w:val="both"/>
              <w:rPr>
                <w:rFonts w:ascii="Arial" w:hAnsi="Arial"/>
                <w:spacing w:val="-2"/>
                <w:sz w:val="20"/>
              </w:rPr>
            </w:pPr>
          </w:p>
        </w:tc>
        <w:tc>
          <w:tcPr>
            <w:tcW w:w="1800" w:type="dxa"/>
            <w:tcBorders>
              <w:top w:val="single" w:sz="6" w:space="0" w:color="auto"/>
              <w:left w:val="single" w:sz="6" w:space="0" w:color="auto"/>
            </w:tcBorders>
          </w:tcPr>
          <w:p w:rsidR="0097056A" w:rsidRPr="00041780" w:rsidRDefault="0097056A" w:rsidP="007B6CFE">
            <w:pPr>
              <w:spacing w:after="71"/>
              <w:jc w:val="both"/>
              <w:rPr>
                <w:rFonts w:ascii="Arial" w:hAnsi="Arial"/>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97056A" w:rsidRPr="00041780" w:rsidRDefault="0097056A" w:rsidP="007B6CFE">
            <w:pPr>
              <w:spacing w:after="71"/>
              <w:jc w:val="both"/>
              <w:rPr>
                <w:rFonts w:ascii="Arial" w:hAnsi="Arial"/>
                <w:spacing w:val="-2"/>
                <w:sz w:val="20"/>
              </w:rPr>
            </w:pPr>
          </w:p>
        </w:tc>
      </w:tr>
      <w:tr w:rsidR="0097056A" w:rsidRPr="00041780" w:rsidTr="007B6CFE">
        <w:trPr>
          <w:cantSplit/>
        </w:trPr>
        <w:tc>
          <w:tcPr>
            <w:tcW w:w="1890" w:type="dxa"/>
            <w:tcBorders>
              <w:top w:val="single" w:sz="6" w:space="0" w:color="auto"/>
              <w:left w:val="single" w:sz="6" w:space="0" w:color="auto"/>
              <w:bottom w:val="single" w:sz="6" w:space="0" w:color="auto"/>
              <w:right w:val="single" w:sz="6" w:space="0" w:color="auto"/>
            </w:tcBorders>
          </w:tcPr>
          <w:p w:rsidR="0097056A" w:rsidRPr="00041780" w:rsidRDefault="0097056A" w:rsidP="007B6CFE">
            <w:pPr>
              <w:jc w:val="both"/>
              <w:rPr>
                <w:rFonts w:ascii="Arial" w:hAnsi="Arial"/>
                <w:spacing w:val="-2"/>
                <w:sz w:val="20"/>
              </w:rPr>
            </w:pPr>
          </w:p>
          <w:p w:rsidR="0097056A" w:rsidRPr="00041780" w:rsidRDefault="0097056A" w:rsidP="007B6CFE">
            <w:pPr>
              <w:spacing w:after="71"/>
              <w:jc w:val="both"/>
              <w:rPr>
                <w:rFonts w:ascii="Arial" w:hAnsi="Arial"/>
                <w:spacing w:val="-2"/>
                <w:sz w:val="20"/>
              </w:rPr>
            </w:pPr>
          </w:p>
        </w:tc>
        <w:tc>
          <w:tcPr>
            <w:tcW w:w="1620" w:type="dxa"/>
            <w:tcBorders>
              <w:top w:val="single" w:sz="6" w:space="0" w:color="auto"/>
              <w:bottom w:val="single" w:sz="6" w:space="0" w:color="auto"/>
            </w:tcBorders>
          </w:tcPr>
          <w:p w:rsidR="0097056A" w:rsidRPr="00041780" w:rsidRDefault="0097056A" w:rsidP="007B6CFE">
            <w:pPr>
              <w:jc w:val="both"/>
              <w:rPr>
                <w:rFonts w:ascii="Arial" w:hAnsi="Arial"/>
                <w:spacing w:val="-2"/>
                <w:sz w:val="20"/>
              </w:rPr>
            </w:pPr>
          </w:p>
        </w:tc>
        <w:tc>
          <w:tcPr>
            <w:tcW w:w="1800" w:type="dxa"/>
            <w:tcBorders>
              <w:top w:val="single" w:sz="6" w:space="0" w:color="auto"/>
              <w:left w:val="single" w:sz="6" w:space="0" w:color="auto"/>
              <w:bottom w:val="single" w:sz="6" w:space="0" w:color="auto"/>
            </w:tcBorders>
          </w:tcPr>
          <w:p w:rsidR="0097056A" w:rsidRPr="00041780" w:rsidRDefault="0097056A" w:rsidP="007B6CFE">
            <w:pPr>
              <w:spacing w:after="71"/>
              <w:jc w:val="both"/>
              <w:rPr>
                <w:rFonts w:ascii="Arial" w:hAnsi="Arial"/>
                <w:spacing w:val="-2"/>
                <w:sz w:val="20"/>
              </w:rPr>
            </w:pPr>
          </w:p>
        </w:tc>
        <w:tc>
          <w:tcPr>
            <w:tcW w:w="1800" w:type="dxa"/>
            <w:tcBorders>
              <w:top w:val="single" w:sz="6" w:space="0" w:color="auto"/>
              <w:left w:val="single" w:sz="6" w:space="0" w:color="auto"/>
              <w:bottom w:val="single" w:sz="6" w:space="0" w:color="auto"/>
            </w:tcBorders>
          </w:tcPr>
          <w:p w:rsidR="0097056A" w:rsidRPr="00041780" w:rsidRDefault="0097056A" w:rsidP="007B6CFE">
            <w:pPr>
              <w:spacing w:after="71"/>
              <w:jc w:val="both"/>
              <w:rPr>
                <w:rFonts w:ascii="Arial" w:hAnsi="Arial"/>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97056A" w:rsidRPr="00041780" w:rsidRDefault="0097056A" w:rsidP="007B6CFE">
            <w:pPr>
              <w:spacing w:after="71"/>
              <w:jc w:val="both"/>
              <w:rPr>
                <w:rFonts w:ascii="Arial" w:hAnsi="Arial"/>
                <w:spacing w:val="-2"/>
                <w:sz w:val="20"/>
              </w:rPr>
            </w:pPr>
          </w:p>
        </w:tc>
      </w:tr>
      <w:tr w:rsidR="0097056A" w:rsidRPr="00041780" w:rsidTr="007B6CFE">
        <w:trPr>
          <w:cantSplit/>
        </w:trPr>
        <w:tc>
          <w:tcPr>
            <w:tcW w:w="1890" w:type="dxa"/>
            <w:tcBorders>
              <w:top w:val="single" w:sz="6" w:space="0" w:color="auto"/>
              <w:left w:val="single" w:sz="6" w:space="0" w:color="auto"/>
              <w:bottom w:val="single" w:sz="6" w:space="0" w:color="auto"/>
              <w:right w:val="single" w:sz="6" w:space="0" w:color="auto"/>
            </w:tcBorders>
          </w:tcPr>
          <w:p w:rsidR="0097056A" w:rsidRPr="00041780" w:rsidRDefault="0097056A" w:rsidP="007B6CFE">
            <w:pPr>
              <w:jc w:val="both"/>
              <w:rPr>
                <w:rFonts w:ascii="Arial" w:hAnsi="Arial"/>
                <w:spacing w:val="-2"/>
                <w:sz w:val="20"/>
              </w:rPr>
            </w:pPr>
          </w:p>
          <w:p w:rsidR="0097056A" w:rsidRPr="00041780" w:rsidRDefault="0097056A" w:rsidP="007B6CFE">
            <w:pPr>
              <w:spacing w:after="71"/>
              <w:jc w:val="both"/>
              <w:rPr>
                <w:rFonts w:ascii="Arial" w:hAnsi="Arial"/>
                <w:spacing w:val="-2"/>
                <w:sz w:val="20"/>
              </w:rPr>
            </w:pPr>
          </w:p>
        </w:tc>
        <w:tc>
          <w:tcPr>
            <w:tcW w:w="1620" w:type="dxa"/>
            <w:tcBorders>
              <w:top w:val="single" w:sz="6" w:space="0" w:color="auto"/>
              <w:bottom w:val="single" w:sz="4" w:space="0" w:color="auto"/>
            </w:tcBorders>
          </w:tcPr>
          <w:p w:rsidR="0097056A" w:rsidRPr="00041780" w:rsidRDefault="0097056A" w:rsidP="007B6CFE">
            <w:pPr>
              <w:jc w:val="both"/>
              <w:rPr>
                <w:rFonts w:ascii="Arial" w:hAnsi="Arial"/>
                <w:spacing w:val="-2"/>
                <w:sz w:val="20"/>
              </w:rPr>
            </w:pPr>
          </w:p>
        </w:tc>
        <w:tc>
          <w:tcPr>
            <w:tcW w:w="1800" w:type="dxa"/>
            <w:tcBorders>
              <w:top w:val="single" w:sz="6" w:space="0" w:color="auto"/>
              <w:left w:val="single" w:sz="6" w:space="0" w:color="auto"/>
              <w:bottom w:val="single" w:sz="4" w:space="0" w:color="auto"/>
            </w:tcBorders>
          </w:tcPr>
          <w:p w:rsidR="0097056A" w:rsidRPr="00041780" w:rsidRDefault="0097056A" w:rsidP="007B6CFE">
            <w:pPr>
              <w:spacing w:after="71"/>
              <w:jc w:val="both"/>
              <w:rPr>
                <w:rFonts w:ascii="Arial" w:hAnsi="Arial"/>
                <w:spacing w:val="-2"/>
                <w:sz w:val="20"/>
              </w:rPr>
            </w:pPr>
          </w:p>
        </w:tc>
        <w:tc>
          <w:tcPr>
            <w:tcW w:w="1800" w:type="dxa"/>
            <w:tcBorders>
              <w:top w:val="single" w:sz="6" w:space="0" w:color="auto"/>
              <w:left w:val="single" w:sz="6" w:space="0" w:color="auto"/>
              <w:bottom w:val="single" w:sz="4" w:space="0" w:color="auto"/>
            </w:tcBorders>
          </w:tcPr>
          <w:p w:rsidR="0097056A" w:rsidRPr="00041780" w:rsidRDefault="0097056A" w:rsidP="007B6CFE">
            <w:pPr>
              <w:spacing w:after="71"/>
              <w:jc w:val="both"/>
              <w:rPr>
                <w:rFonts w:ascii="Arial" w:hAnsi="Arial"/>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97056A" w:rsidRPr="00041780" w:rsidRDefault="0097056A" w:rsidP="007B6CFE">
            <w:pPr>
              <w:spacing w:after="71"/>
              <w:jc w:val="both"/>
              <w:rPr>
                <w:rFonts w:ascii="Arial" w:hAnsi="Arial"/>
                <w:spacing w:val="-2"/>
                <w:sz w:val="20"/>
              </w:rPr>
            </w:pPr>
          </w:p>
        </w:tc>
      </w:tr>
    </w:tbl>
    <w:p w:rsidR="0097056A" w:rsidRPr="00041780" w:rsidRDefault="0097056A" w:rsidP="0097056A">
      <w:pPr>
        <w:spacing w:before="60" w:after="60"/>
        <w:jc w:val="center"/>
        <w:rPr>
          <w:b/>
          <w:bCs/>
          <w:iCs/>
        </w:rPr>
      </w:pPr>
    </w:p>
    <w:p w:rsidR="0097056A" w:rsidRPr="00041780" w:rsidRDefault="0097056A" w:rsidP="0097056A">
      <w:pPr>
        <w:spacing w:before="60" w:after="60"/>
        <w:jc w:val="center"/>
        <w:rPr>
          <w:b/>
          <w:bCs/>
          <w:iCs/>
        </w:rPr>
      </w:pPr>
    </w:p>
    <w:p w:rsidR="0097056A" w:rsidRPr="00041780" w:rsidRDefault="0097056A" w:rsidP="0097056A">
      <w:pPr>
        <w:pStyle w:val="Heading5forTOC"/>
        <w:rPr>
          <w:lang w:val="fr-FR"/>
        </w:rPr>
      </w:pPr>
      <w:r w:rsidRPr="00041780">
        <w:rPr>
          <w:sz w:val="24"/>
          <w:lang w:val="fr-FR"/>
        </w:rPr>
        <w:br w:type="page"/>
      </w:r>
      <w:r w:rsidRPr="00041780">
        <w:rPr>
          <w:lang w:val="fr-FR"/>
        </w:rPr>
        <w:lastRenderedPageBreak/>
        <w:t xml:space="preserve">Formulaire EXP-1 : Expérience générale en matière de construction </w:t>
      </w:r>
    </w:p>
    <w:p w:rsidR="0097056A" w:rsidRPr="00041780" w:rsidRDefault="0097056A" w:rsidP="0097056A">
      <w:pPr>
        <w:spacing w:before="240" w:after="240"/>
        <w:jc w:val="both"/>
        <w:rPr>
          <w:b/>
          <w:bCs/>
          <w:iCs/>
        </w:rPr>
      </w:pPr>
      <w:r w:rsidRPr="00041780">
        <w:t>Chaque Soumissionnaire ou membre d'une coentreprise</w:t>
      </w:r>
      <w:r w:rsidRPr="00041780">
        <w:rPr>
          <w:bCs/>
          <w:iCs/>
        </w:rPr>
        <w:t>/Association constituant un Soumissionnaire</w:t>
      </w:r>
      <w:r w:rsidRPr="00041780">
        <w:t xml:space="preserve"> doit remplir ce formulaire.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5"/>
        <w:gridCol w:w="1114"/>
        <w:gridCol w:w="964"/>
        <w:gridCol w:w="4465"/>
        <w:gridCol w:w="1702"/>
      </w:tblGrid>
      <w:tr w:rsidR="0097056A" w:rsidRPr="00041780" w:rsidTr="007B6CFE">
        <w:trPr>
          <w:cantSplit/>
          <w:trHeight w:val="210"/>
          <w:tblHeade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20" w:after="20"/>
              <w:jc w:val="center"/>
              <w:outlineLvl w:val="4"/>
              <w:rPr>
                <w:b/>
                <w:bCs/>
                <w:spacing w:val="-2"/>
                <w:sz w:val="20"/>
              </w:rPr>
            </w:pPr>
            <w:r w:rsidRPr="00041780">
              <w:rPr>
                <w:b/>
                <w:bCs/>
                <w:sz w:val="20"/>
              </w:rPr>
              <w:t>Expérience générale en matière de construction</w:t>
            </w:r>
          </w:p>
        </w:tc>
      </w:tr>
      <w:tr w:rsidR="0097056A" w:rsidRPr="00041780" w:rsidTr="007B6CFE">
        <w:trPr>
          <w:cantSplit/>
          <w:trHeight w:val="647"/>
          <w:tblHeader/>
          <w:jc w:val="center"/>
        </w:trPr>
        <w:tc>
          <w:tcPr>
            <w:tcW w:w="596" w:type="pct"/>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jc w:val="center"/>
              <w:rPr>
                <w:b/>
                <w:bCs/>
                <w:spacing w:val="-2"/>
                <w:sz w:val="20"/>
              </w:rPr>
            </w:pPr>
            <w:r w:rsidRPr="00041780">
              <w:rPr>
                <w:b/>
                <w:bCs/>
                <w:sz w:val="20"/>
              </w:rPr>
              <w:t>Début</w:t>
            </w:r>
          </w:p>
          <w:p w:rsidR="0097056A" w:rsidRPr="00041780" w:rsidRDefault="0097056A" w:rsidP="007B6CFE">
            <w:pPr>
              <w:spacing w:before="60" w:after="60"/>
              <w:jc w:val="center"/>
              <w:rPr>
                <w:b/>
                <w:bCs/>
                <w:spacing w:val="-2"/>
                <w:sz w:val="20"/>
              </w:rPr>
            </w:pPr>
            <w:r w:rsidRPr="00041780">
              <w:rPr>
                <w:b/>
                <w:bCs/>
                <w:sz w:val="20"/>
              </w:rPr>
              <w:t>Mois</w:t>
            </w:r>
          </w:p>
          <w:p w:rsidR="0097056A" w:rsidRPr="00041780" w:rsidRDefault="0097056A" w:rsidP="007B6CFE">
            <w:pPr>
              <w:spacing w:before="60" w:after="60"/>
              <w:jc w:val="center"/>
              <w:rPr>
                <w:b/>
                <w:bCs/>
                <w:spacing w:val="-2"/>
                <w:sz w:val="20"/>
              </w:rPr>
            </w:pPr>
            <w:r w:rsidRPr="00041780">
              <w:rPr>
                <w:b/>
                <w:bCs/>
                <w:sz w:val="20"/>
              </w:rPr>
              <w:t>Année</w:t>
            </w:r>
          </w:p>
        </w:tc>
        <w:tc>
          <w:tcPr>
            <w:tcW w:w="595" w:type="pct"/>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jc w:val="center"/>
              <w:rPr>
                <w:b/>
                <w:bCs/>
                <w:spacing w:val="-2"/>
                <w:sz w:val="20"/>
              </w:rPr>
            </w:pPr>
            <w:r w:rsidRPr="00041780">
              <w:rPr>
                <w:b/>
                <w:bCs/>
                <w:sz w:val="20"/>
              </w:rPr>
              <w:t>Fin</w:t>
            </w:r>
          </w:p>
          <w:p w:rsidR="0097056A" w:rsidRPr="00041780" w:rsidRDefault="0097056A" w:rsidP="007B6CFE">
            <w:pPr>
              <w:spacing w:before="60" w:after="60"/>
              <w:jc w:val="center"/>
              <w:rPr>
                <w:b/>
                <w:bCs/>
                <w:spacing w:val="-2"/>
                <w:sz w:val="20"/>
              </w:rPr>
            </w:pPr>
            <w:r w:rsidRPr="00041780">
              <w:rPr>
                <w:b/>
                <w:bCs/>
                <w:sz w:val="20"/>
              </w:rPr>
              <w:t>Mois</w:t>
            </w:r>
          </w:p>
          <w:p w:rsidR="0097056A" w:rsidRPr="00041780" w:rsidRDefault="0097056A" w:rsidP="007B6CFE">
            <w:pPr>
              <w:spacing w:before="60" w:after="60"/>
              <w:jc w:val="center"/>
              <w:rPr>
                <w:b/>
                <w:bCs/>
                <w:spacing w:val="-2"/>
                <w:sz w:val="20"/>
              </w:rPr>
            </w:pPr>
            <w:r w:rsidRPr="00041780">
              <w:rPr>
                <w:b/>
                <w:bCs/>
                <w:sz w:val="20"/>
              </w:rPr>
              <w:t>Année</w:t>
            </w:r>
          </w:p>
        </w:tc>
        <w:tc>
          <w:tcPr>
            <w:tcW w:w="515" w:type="pct"/>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jc w:val="center"/>
              <w:rPr>
                <w:b/>
                <w:bCs/>
                <w:spacing w:val="-2"/>
                <w:sz w:val="20"/>
              </w:rPr>
            </w:pPr>
            <w:r w:rsidRPr="00041780">
              <w:rPr>
                <w:b/>
                <w:bCs/>
                <w:sz w:val="20"/>
              </w:rPr>
              <w:t>Ans</w:t>
            </w:r>
          </w:p>
        </w:tc>
        <w:tc>
          <w:tcPr>
            <w:tcW w:w="2385" w:type="pct"/>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jc w:val="center"/>
              <w:rPr>
                <w:b/>
                <w:bCs/>
                <w:spacing w:val="-2"/>
                <w:sz w:val="20"/>
              </w:rPr>
            </w:pPr>
            <w:r w:rsidRPr="00041780">
              <w:rPr>
                <w:b/>
                <w:bCs/>
                <w:sz w:val="20"/>
              </w:rPr>
              <w:t>Nom et identification du Contrat</w:t>
            </w:r>
          </w:p>
          <w:p w:rsidR="0097056A" w:rsidRPr="00041780" w:rsidRDefault="0097056A" w:rsidP="007B6CFE">
            <w:pPr>
              <w:spacing w:before="60" w:after="60"/>
              <w:jc w:val="center"/>
              <w:rPr>
                <w:b/>
                <w:bCs/>
                <w:spacing w:val="-2"/>
                <w:sz w:val="20"/>
              </w:rPr>
            </w:pPr>
            <w:r w:rsidRPr="00041780">
              <w:rPr>
                <w:b/>
                <w:bCs/>
                <w:sz w:val="20"/>
              </w:rPr>
              <w:t>Nom et adresse du Maître d'ouvrage</w:t>
            </w:r>
          </w:p>
          <w:p w:rsidR="0097056A" w:rsidRPr="00041780" w:rsidRDefault="0097056A" w:rsidP="007B6CFE">
            <w:pPr>
              <w:spacing w:before="60" w:after="60"/>
              <w:jc w:val="center"/>
              <w:rPr>
                <w:b/>
                <w:bCs/>
                <w:spacing w:val="-2"/>
                <w:sz w:val="20"/>
              </w:rPr>
            </w:pPr>
            <w:r w:rsidRPr="00041780">
              <w:rPr>
                <w:b/>
                <w:bCs/>
                <w:sz w:val="20"/>
              </w:rPr>
              <w:t xml:space="preserve">Description succincte des Travaux exécutés par le Soumissionnaire/Membre d'une </w:t>
            </w:r>
            <w:r w:rsidRPr="00041780">
              <w:rPr>
                <w:b/>
                <w:bCs/>
                <w:iCs/>
                <w:sz w:val="20"/>
              </w:rPr>
              <w:t>coentreprise/Association constituant le Soumissionnaire</w:t>
            </w:r>
          </w:p>
        </w:tc>
        <w:tc>
          <w:tcPr>
            <w:tcW w:w="909" w:type="pct"/>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jc w:val="center"/>
              <w:rPr>
                <w:b/>
                <w:bCs/>
                <w:spacing w:val="-2"/>
                <w:sz w:val="20"/>
              </w:rPr>
            </w:pPr>
            <w:r w:rsidRPr="00041780">
              <w:rPr>
                <w:b/>
                <w:bCs/>
                <w:sz w:val="20"/>
              </w:rPr>
              <w:t>Rôle du Soumissionnaire/Membre d'une coentreprise</w:t>
            </w:r>
            <w:r w:rsidRPr="00041780">
              <w:rPr>
                <w:b/>
                <w:bCs/>
                <w:iCs/>
                <w:sz w:val="20"/>
              </w:rPr>
              <w:t>/Association constituant le Soumissionnaire</w:t>
            </w:r>
          </w:p>
        </w:tc>
      </w:tr>
      <w:tr w:rsidR="0097056A" w:rsidRPr="00041780" w:rsidTr="007B6CFE">
        <w:trPr>
          <w:cantSplit/>
          <w:trHeight w:val="1440"/>
          <w:jc w:val="center"/>
        </w:trPr>
        <w:tc>
          <w:tcPr>
            <w:tcW w:w="596"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595"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515"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2385"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909"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r>
      <w:tr w:rsidR="0097056A" w:rsidRPr="00041780" w:rsidTr="007B6CFE">
        <w:trPr>
          <w:cantSplit/>
          <w:trHeight w:val="1440"/>
          <w:jc w:val="center"/>
        </w:trPr>
        <w:tc>
          <w:tcPr>
            <w:tcW w:w="596"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595"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515"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2385"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909"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r>
      <w:tr w:rsidR="0097056A" w:rsidRPr="00041780" w:rsidTr="007B6CFE">
        <w:trPr>
          <w:cantSplit/>
          <w:trHeight w:val="1440"/>
          <w:jc w:val="center"/>
        </w:trPr>
        <w:tc>
          <w:tcPr>
            <w:tcW w:w="596"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595"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515"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2385"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909"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r>
      <w:tr w:rsidR="0097056A" w:rsidRPr="00041780" w:rsidTr="007B6CFE">
        <w:trPr>
          <w:cantSplit/>
          <w:trHeight w:val="1440"/>
          <w:jc w:val="center"/>
        </w:trPr>
        <w:tc>
          <w:tcPr>
            <w:tcW w:w="596"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595"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515"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2385"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909"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r>
      <w:tr w:rsidR="0097056A" w:rsidRPr="00041780" w:rsidTr="007B6CFE">
        <w:trPr>
          <w:cantSplit/>
          <w:trHeight w:val="1440"/>
          <w:jc w:val="center"/>
        </w:trPr>
        <w:tc>
          <w:tcPr>
            <w:tcW w:w="596"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595"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515"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2385"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909"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r>
    </w:tbl>
    <w:p w:rsidR="0097056A" w:rsidRPr="00041780" w:rsidRDefault="0097056A" w:rsidP="0097056A">
      <w:pPr>
        <w:ind w:left="1440" w:hanging="720"/>
        <w:jc w:val="both"/>
        <w:rPr>
          <w:rFonts w:eastAsia="Arial Unicode MS" w:cs="Arial Unicode MS"/>
        </w:rPr>
      </w:pPr>
    </w:p>
    <w:p w:rsidR="0097056A" w:rsidRPr="00041780" w:rsidRDefault="0097056A" w:rsidP="0097056A">
      <w:pPr>
        <w:jc w:val="both"/>
      </w:pPr>
      <w:r w:rsidRPr="00041780">
        <w:br w:type="page"/>
      </w:r>
    </w:p>
    <w:p w:rsidR="0097056A" w:rsidRPr="00041780" w:rsidRDefault="0097056A" w:rsidP="0097056A">
      <w:pPr>
        <w:pStyle w:val="Heading5forTOC"/>
        <w:rPr>
          <w:lang w:val="fr-FR"/>
        </w:rPr>
      </w:pPr>
      <w:r w:rsidRPr="00041780">
        <w:rPr>
          <w:lang w:val="fr-FR"/>
        </w:rPr>
        <w:lastRenderedPageBreak/>
        <w:t xml:space="preserve">Formulaire EXP-2 : Expérience similaire en matière de construction </w:t>
      </w:r>
    </w:p>
    <w:p w:rsidR="0097056A" w:rsidRPr="00041780" w:rsidRDefault="0097056A" w:rsidP="0097056A">
      <w:pPr>
        <w:spacing w:before="240" w:after="240"/>
        <w:jc w:val="both"/>
        <w:rPr>
          <w:b/>
          <w:bCs/>
          <w:i/>
          <w:iCs/>
          <w:color w:val="000000"/>
          <w:spacing w:val="-2"/>
        </w:rPr>
      </w:pPr>
      <w:r w:rsidRPr="00041780">
        <w:t>Remplissez un (1) formulaire par contrat.</w:t>
      </w:r>
    </w:p>
    <w:tbl>
      <w:tblPr>
        <w:tblW w:w="9171" w:type="dxa"/>
        <w:jc w:val="center"/>
        <w:tblLayout w:type="fixed"/>
        <w:tblCellMar>
          <w:left w:w="72" w:type="dxa"/>
          <w:right w:w="72" w:type="dxa"/>
        </w:tblCellMar>
        <w:tblLook w:val="00A0" w:firstRow="1" w:lastRow="0" w:firstColumn="1" w:lastColumn="0" w:noHBand="0" w:noVBand="0"/>
      </w:tblPr>
      <w:tblGrid>
        <w:gridCol w:w="2292"/>
        <w:gridCol w:w="2293"/>
        <w:gridCol w:w="2293"/>
        <w:gridCol w:w="2293"/>
      </w:tblGrid>
      <w:tr w:rsidR="0097056A" w:rsidRPr="00041780" w:rsidTr="007B6CFE">
        <w:trPr>
          <w:cantSplit/>
          <w:trHeight w:val="165"/>
          <w:jc w:val="center"/>
        </w:trPr>
        <w:tc>
          <w:tcPr>
            <w:tcW w:w="5000" w:type="pct"/>
            <w:gridSpan w:val="4"/>
            <w:tcBorders>
              <w:top w:val="single" w:sz="6" w:space="0" w:color="auto"/>
              <w:left w:val="single" w:sz="6" w:space="0" w:color="auto"/>
              <w:bottom w:val="single" w:sz="6" w:space="0" w:color="auto"/>
              <w:right w:val="single" w:sz="6" w:space="0" w:color="auto"/>
            </w:tcBorders>
          </w:tcPr>
          <w:p w:rsidR="0097056A" w:rsidRPr="00041780" w:rsidRDefault="0097056A" w:rsidP="007B6CFE">
            <w:pPr>
              <w:spacing w:before="20" w:after="20"/>
              <w:jc w:val="center"/>
              <w:outlineLvl w:val="4"/>
              <w:rPr>
                <w:b/>
                <w:bCs/>
                <w:sz w:val="20"/>
              </w:rPr>
            </w:pPr>
            <w:r w:rsidRPr="00041780">
              <w:rPr>
                <w:b/>
                <w:bCs/>
                <w:sz w:val="20"/>
              </w:rPr>
              <w:t>Contrat de taille et de nature similaires</w:t>
            </w:r>
          </w:p>
        </w:tc>
      </w:tr>
      <w:tr w:rsidR="0097056A" w:rsidRPr="00041780" w:rsidTr="007B6CFE">
        <w:trPr>
          <w:cantSplit/>
          <w:trHeight w:val="271"/>
          <w:jc w:val="center"/>
        </w:trPr>
        <w:tc>
          <w:tcPr>
            <w:tcW w:w="1250" w:type="pct"/>
            <w:tcBorders>
              <w:top w:val="single" w:sz="6" w:space="0" w:color="auto"/>
              <w:left w:val="single" w:sz="6" w:space="0" w:color="auto"/>
              <w:bottom w:val="single" w:sz="6" w:space="0" w:color="auto"/>
              <w:right w:val="single" w:sz="4" w:space="0" w:color="auto"/>
            </w:tcBorders>
            <w:vAlign w:val="center"/>
          </w:tcPr>
          <w:p w:rsidR="0097056A" w:rsidRPr="00041780" w:rsidRDefault="0097056A" w:rsidP="007B6CFE">
            <w:pPr>
              <w:spacing w:before="60" w:after="60"/>
              <w:jc w:val="center"/>
              <w:rPr>
                <w:b/>
                <w:bCs/>
                <w:sz w:val="20"/>
              </w:rPr>
            </w:pPr>
            <w:r w:rsidRPr="00041780">
              <w:rPr>
                <w:b/>
                <w:bCs/>
                <w:sz w:val="20"/>
              </w:rPr>
              <w:t>N° du contrat . . . . . de . . . . . .</w:t>
            </w:r>
          </w:p>
        </w:tc>
        <w:tc>
          <w:tcPr>
            <w:tcW w:w="1250" w:type="pct"/>
            <w:tcBorders>
              <w:top w:val="nil"/>
              <w:left w:val="single" w:sz="4" w:space="0" w:color="auto"/>
              <w:bottom w:val="nil"/>
              <w:right w:val="nil"/>
            </w:tcBorders>
            <w:vAlign w:val="center"/>
          </w:tcPr>
          <w:p w:rsidR="0097056A" w:rsidRPr="00041780" w:rsidRDefault="0097056A" w:rsidP="007B6CFE">
            <w:pPr>
              <w:spacing w:before="60" w:after="60"/>
              <w:jc w:val="center"/>
              <w:rPr>
                <w:sz w:val="20"/>
              </w:rPr>
            </w:pPr>
            <w:r w:rsidRPr="00041780">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rsidR="0097056A" w:rsidRPr="00041780" w:rsidRDefault="0097056A" w:rsidP="007B6CFE">
            <w:pPr>
              <w:spacing w:before="240" w:after="240"/>
              <w:jc w:val="both"/>
              <w:rPr>
                <w:sz w:val="20"/>
              </w:rPr>
            </w:pPr>
          </w:p>
        </w:tc>
      </w:tr>
      <w:tr w:rsidR="0097056A" w:rsidRPr="00041780" w:rsidTr="007B6CFE">
        <w:trPr>
          <w:cantSplit/>
          <w:trHeight w:val="271"/>
          <w:jc w:val="center"/>
        </w:trPr>
        <w:tc>
          <w:tcPr>
            <w:tcW w:w="1250" w:type="pct"/>
            <w:tcBorders>
              <w:top w:val="single" w:sz="6" w:space="0" w:color="auto"/>
              <w:left w:val="single" w:sz="6" w:space="0" w:color="auto"/>
              <w:bottom w:val="single" w:sz="6" w:space="0" w:color="auto"/>
              <w:right w:val="nil"/>
            </w:tcBorders>
            <w:vAlign w:val="center"/>
          </w:tcPr>
          <w:p w:rsidR="0097056A" w:rsidRPr="00041780" w:rsidRDefault="0097056A" w:rsidP="007B6CFE">
            <w:pPr>
              <w:spacing w:before="60" w:after="60"/>
              <w:jc w:val="center"/>
              <w:rPr>
                <w:b/>
                <w:bCs/>
                <w:sz w:val="20"/>
              </w:rPr>
            </w:pPr>
            <w:r w:rsidRPr="00041780">
              <w:rPr>
                <w:b/>
                <w:bCs/>
                <w:sz w:val="20"/>
              </w:rPr>
              <w:t>Date d’attribution</w:t>
            </w:r>
          </w:p>
        </w:tc>
        <w:tc>
          <w:tcPr>
            <w:tcW w:w="1250" w:type="pct"/>
            <w:tcBorders>
              <w:top w:val="single" w:sz="6" w:space="0" w:color="auto"/>
              <w:left w:val="nil"/>
              <w:bottom w:val="single" w:sz="6" w:space="0" w:color="auto"/>
              <w:right w:val="single" w:sz="6" w:space="0" w:color="auto"/>
            </w:tcBorders>
            <w:vAlign w:val="center"/>
          </w:tcPr>
          <w:p w:rsidR="0097056A" w:rsidRPr="00041780" w:rsidRDefault="0097056A" w:rsidP="007B6CFE">
            <w:pPr>
              <w:spacing w:before="60" w:after="60"/>
              <w:jc w:val="both"/>
              <w:rPr>
                <w:sz w:val="20"/>
              </w:rPr>
            </w:pPr>
          </w:p>
        </w:tc>
        <w:tc>
          <w:tcPr>
            <w:tcW w:w="1250" w:type="pct"/>
            <w:tcBorders>
              <w:top w:val="single" w:sz="6" w:space="0" w:color="auto"/>
              <w:left w:val="single" w:sz="6" w:space="0" w:color="auto"/>
              <w:bottom w:val="single" w:sz="6" w:space="0" w:color="auto"/>
              <w:right w:val="nil"/>
            </w:tcBorders>
            <w:vAlign w:val="center"/>
          </w:tcPr>
          <w:p w:rsidR="0097056A" w:rsidRPr="00041780" w:rsidRDefault="0097056A" w:rsidP="007B6CFE">
            <w:pPr>
              <w:spacing w:before="60" w:after="60"/>
              <w:jc w:val="center"/>
              <w:rPr>
                <w:sz w:val="20"/>
              </w:rPr>
            </w:pPr>
            <w:r w:rsidRPr="00041780">
              <w:rPr>
                <w:b/>
                <w:bCs/>
                <w:sz w:val="20"/>
              </w:rPr>
              <w:t>Date d’achèvement</w:t>
            </w:r>
          </w:p>
        </w:tc>
        <w:tc>
          <w:tcPr>
            <w:tcW w:w="1250" w:type="pct"/>
            <w:tcBorders>
              <w:top w:val="single" w:sz="6" w:space="0" w:color="auto"/>
              <w:left w:val="nil"/>
              <w:bottom w:val="single" w:sz="6" w:space="0" w:color="auto"/>
              <w:right w:val="single" w:sz="6" w:space="0" w:color="auto"/>
            </w:tcBorders>
            <w:vAlign w:val="center"/>
          </w:tcPr>
          <w:p w:rsidR="0097056A" w:rsidRPr="00041780" w:rsidRDefault="0097056A" w:rsidP="007B6CFE">
            <w:pPr>
              <w:spacing w:before="240" w:after="240"/>
              <w:jc w:val="both"/>
              <w:rPr>
                <w:sz w:val="20"/>
              </w:rPr>
            </w:pPr>
          </w:p>
        </w:tc>
      </w:tr>
      <w:tr w:rsidR="0097056A" w:rsidRPr="00041780" w:rsidTr="007B6CFE">
        <w:trPr>
          <w:cantSplit/>
          <w:trHeight w:val="394"/>
          <w:jc w:val="center"/>
        </w:trPr>
        <w:tc>
          <w:tcPr>
            <w:tcW w:w="1250" w:type="pct"/>
            <w:tcBorders>
              <w:top w:val="single" w:sz="6" w:space="0" w:color="auto"/>
              <w:left w:val="single" w:sz="6" w:space="0" w:color="auto"/>
              <w:bottom w:val="single" w:sz="6" w:space="0" w:color="auto"/>
              <w:right w:val="single" w:sz="6" w:space="0" w:color="auto"/>
            </w:tcBorders>
            <w:vAlign w:val="center"/>
          </w:tcPr>
          <w:p w:rsidR="0097056A" w:rsidRPr="00041780" w:rsidRDefault="0097056A" w:rsidP="007B6CFE">
            <w:pPr>
              <w:spacing w:before="60" w:after="60"/>
              <w:jc w:val="center"/>
              <w:rPr>
                <w:b/>
                <w:bCs/>
                <w:sz w:val="20"/>
              </w:rPr>
            </w:pPr>
            <w:r w:rsidRPr="00041780">
              <w:rPr>
                <w:b/>
                <w:bCs/>
                <w:sz w:val="20"/>
              </w:rPr>
              <w:t>Rôle dans le contrat</w:t>
            </w:r>
          </w:p>
        </w:tc>
        <w:tc>
          <w:tcPr>
            <w:tcW w:w="1250" w:type="pct"/>
            <w:tcBorders>
              <w:top w:val="single" w:sz="6" w:space="0" w:color="auto"/>
              <w:left w:val="nil"/>
              <w:bottom w:val="single" w:sz="6" w:space="0" w:color="auto"/>
              <w:right w:val="nil"/>
            </w:tcBorders>
            <w:vAlign w:val="center"/>
          </w:tcPr>
          <w:p w:rsidR="0097056A" w:rsidRPr="00041780" w:rsidRDefault="0097056A" w:rsidP="00237768">
            <w:pPr>
              <w:numPr>
                <w:ilvl w:val="0"/>
                <w:numId w:val="13"/>
              </w:numPr>
              <w:suppressAutoHyphens w:val="0"/>
              <w:overflowPunct/>
              <w:autoSpaceDE/>
              <w:autoSpaceDN/>
              <w:adjustRightInd/>
              <w:spacing w:before="60" w:after="60"/>
              <w:jc w:val="center"/>
              <w:textAlignment w:val="auto"/>
              <w:rPr>
                <w:b/>
                <w:bCs/>
                <w:sz w:val="20"/>
              </w:rPr>
            </w:pPr>
            <w:r w:rsidRPr="00041780">
              <w:rPr>
                <w:b/>
                <w:bCs/>
                <w:sz w:val="20"/>
              </w:rPr>
              <w:t>Entrepreneur</w:t>
            </w:r>
          </w:p>
        </w:tc>
        <w:tc>
          <w:tcPr>
            <w:tcW w:w="1250" w:type="pct"/>
            <w:tcBorders>
              <w:top w:val="single" w:sz="6" w:space="0" w:color="auto"/>
              <w:left w:val="nil"/>
              <w:bottom w:val="single" w:sz="6" w:space="0" w:color="auto"/>
              <w:right w:val="nil"/>
            </w:tcBorders>
            <w:vAlign w:val="center"/>
          </w:tcPr>
          <w:p w:rsidR="0097056A" w:rsidRPr="00041780" w:rsidRDefault="0097056A" w:rsidP="00237768">
            <w:pPr>
              <w:numPr>
                <w:ilvl w:val="0"/>
                <w:numId w:val="13"/>
              </w:numPr>
              <w:suppressAutoHyphens w:val="0"/>
              <w:overflowPunct/>
              <w:autoSpaceDE/>
              <w:autoSpaceDN/>
              <w:adjustRightInd/>
              <w:spacing w:before="60" w:after="60"/>
              <w:jc w:val="center"/>
              <w:textAlignment w:val="auto"/>
              <w:rPr>
                <w:b/>
                <w:bCs/>
                <w:sz w:val="20"/>
              </w:rPr>
            </w:pPr>
            <w:r w:rsidRPr="00041780">
              <w:rPr>
                <w:b/>
                <w:bCs/>
                <w:sz w:val="20"/>
              </w:rPr>
              <w:t>Entrepreneur en gestion</w:t>
            </w:r>
          </w:p>
        </w:tc>
        <w:tc>
          <w:tcPr>
            <w:tcW w:w="1250" w:type="pct"/>
            <w:tcBorders>
              <w:top w:val="single" w:sz="6" w:space="0" w:color="auto"/>
              <w:left w:val="nil"/>
              <w:bottom w:val="single" w:sz="6" w:space="0" w:color="auto"/>
              <w:right w:val="single" w:sz="6" w:space="0" w:color="auto"/>
            </w:tcBorders>
            <w:vAlign w:val="center"/>
          </w:tcPr>
          <w:p w:rsidR="0097056A" w:rsidRPr="00041780" w:rsidRDefault="0097056A" w:rsidP="00237768">
            <w:pPr>
              <w:numPr>
                <w:ilvl w:val="0"/>
                <w:numId w:val="13"/>
              </w:numPr>
              <w:suppressAutoHyphens w:val="0"/>
              <w:overflowPunct/>
              <w:autoSpaceDE/>
              <w:autoSpaceDN/>
              <w:adjustRightInd/>
              <w:spacing w:before="60" w:after="60"/>
              <w:jc w:val="center"/>
              <w:textAlignment w:val="auto"/>
              <w:rPr>
                <w:b/>
                <w:bCs/>
                <w:sz w:val="20"/>
              </w:rPr>
            </w:pPr>
            <w:r w:rsidRPr="00041780">
              <w:rPr>
                <w:b/>
                <w:bCs/>
                <w:sz w:val="20"/>
              </w:rPr>
              <w:t>Sous-traitant</w:t>
            </w:r>
          </w:p>
        </w:tc>
      </w:tr>
      <w:tr w:rsidR="0097056A" w:rsidRPr="00041780" w:rsidTr="007B6CFE">
        <w:trPr>
          <w:cantSplit/>
          <w:trHeight w:val="211"/>
          <w:jc w:val="center"/>
        </w:trPr>
        <w:tc>
          <w:tcPr>
            <w:tcW w:w="1250" w:type="pct"/>
            <w:tcBorders>
              <w:top w:val="single" w:sz="6" w:space="0" w:color="auto"/>
              <w:left w:val="single" w:sz="6" w:space="0" w:color="auto"/>
              <w:bottom w:val="single" w:sz="6" w:space="0" w:color="auto"/>
              <w:right w:val="single" w:sz="6" w:space="0" w:color="auto"/>
            </w:tcBorders>
          </w:tcPr>
          <w:p w:rsidR="0097056A" w:rsidRPr="00041780" w:rsidRDefault="0097056A" w:rsidP="007B6CFE">
            <w:pPr>
              <w:spacing w:before="60" w:after="60"/>
              <w:jc w:val="center"/>
              <w:rPr>
                <w:b/>
                <w:bCs/>
                <w:sz w:val="20"/>
              </w:rPr>
            </w:pPr>
            <w:r w:rsidRPr="00041780">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rsidR="0097056A" w:rsidRPr="00041780" w:rsidRDefault="0097056A" w:rsidP="007B6CFE">
            <w:pPr>
              <w:spacing w:before="60" w:after="60"/>
              <w:jc w:val="center"/>
              <w:rPr>
                <w:b/>
                <w:bCs/>
                <w:sz w:val="20"/>
              </w:rPr>
            </w:pPr>
            <w:r w:rsidRPr="00041780">
              <w:rPr>
                <w:b/>
                <w:bCs/>
                <w:sz w:val="20"/>
              </w:rPr>
              <w:t>Dollar US</w:t>
            </w:r>
          </w:p>
        </w:tc>
      </w:tr>
      <w:tr w:rsidR="0097056A" w:rsidRPr="00041780" w:rsidTr="007B6CFE">
        <w:trPr>
          <w:cantSplit/>
          <w:trHeight w:val="665"/>
          <w:jc w:val="center"/>
        </w:trPr>
        <w:tc>
          <w:tcPr>
            <w:tcW w:w="1250" w:type="pct"/>
            <w:tcBorders>
              <w:top w:val="single" w:sz="6" w:space="0" w:color="auto"/>
              <w:left w:val="single" w:sz="6" w:space="0" w:color="auto"/>
              <w:bottom w:val="single" w:sz="6" w:space="0" w:color="auto"/>
              <w:right w:val="single" w:sz="6" w:space="0" w:color="auto"/>
            </w:tcBorders>
            <w:vAlign w:val="center"/>
          </w:tcPr>
          <w:p w:rsidR="0097056A" w:rsidRPr="00041780" w:rsidRDefault="0097056A" w:rsidP="007B6CFE">
            <w:pPr>
              <w:spacing w:before="60" w:after="60"/>
              <w:jc w:val="center"/>
              <w:rPr>
                <w:b/>
                <w:bCs/>
                <w:sz w:val="20"/>
              </w:rPr>
            </w:pPr>
            <w:r w:rsidRPr="00041780">
              <w:rPr>
                <w:b/>
                <w:bCs/>
                <w:sz w:val="20"/>
              </w:rPr>
              <w:t>Si le Soumissionnaire est membre d'une coentreprise ou d'une autre association, ou un sous-traitant, préciser le pourcentage du montant total du contrat</w:t>
            </w:r>
          </w:p>
        </w:tc>
        <w:tc>
          <w:tcPr>
            <w:tcW w:w="1250" w:type="pct"/>
            <w:tcBorders>
              <w:top w:val="single" w:sz="6" w:space="0" w:color="auto"/>
              <w:left w:val="nil"/>
              <w:bottom w:val="single" w:sz="6" w:space="0" w:color="auto"/>
              <w:right w:val="single" w:sz="6" w:space="0" w:color="auto"/>
            </w:tcBorders>
            <w:vAlign w:val="center"/>
          </w:tcPr>
          <w:p w:rsidR="0097056A" w:rsidRPr="00041780" w:rsidRDefault="0097056A" w:rsidP="007B6CFE">
            <w:pPr>
              <w:spacing w:before="60" w:after="60"/>
              <w:jc w:val="center"/>
              <w:rPr>
                <w:b/>
                <w:bCs/>
                <w:color w:val="000000"/>
                <w:sz w:val="20"/>
              </w:rPr>
            </w:pPr>
            <w:r w:rsidRPr="00041780">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97056A" w:rsidRPr="00041780" w:rsidRDefault="0097056A" w:rsidP="007B6CFE">
            <w:pPr>
              <w:spacing w:before="60" w:after="60"/>
              <w:jc w:val="center"/>
              <w:rPr>
                <w:b/>
                <w:bCs/>
                <w:color w:val="000000"/>
                <w:sz w:val="20"/>
              </w:rPr>
            </w:pPr>
            <w:r w:rsidRPr="00041780">
              <w:rPr>
                <w:b/>
                <w:bCs/>
                <w:sz w:val="20"/>
              </w:rPr>
              <w:t>Montant</w:t>
            </w:r>
          </w:p>
        </w:tc>
      </w:tr>
      <w:tr w:rsidR="0097056A" w:rsidRPr="00041780" w:rsidTr="007B6CFE">
        <w:trPr>
          <w:cantSplit/>
          <w:trHeight w:val="801"/>
          <w:jc w:val="center"/>
        </w:trPr>
        <w:tc>
          <w:tcPr>
            <w:tcW w:w="1250" w:type="pct"/>
            <w:tcBorders>
              <w:top w:val="single" w:sz="6" w:space="0" w:color="auto"/>
              <w:left w:val="single" w:sz="6" w:space="0" w:color="auto"/>
              <w:bottom w:val="single" w:sz="6" w:space="0" w:color="auto"/>
              <w:right w:val="single" w:sz="6" w:space="0" w:color="auto"/>
            </w:tcBorders>
          </w:tcPr>
          <w:p w:rsidR="0097056A" w:rsidRPr="00041780" w:rsidRDefault="0097056A" w:rsidP="007B6CFE">
            <w:pPr>
              <w:spacing w:before="60" w:after="60"/>
              <w:jc w:val="center"/>
              <w:rPr>
                <w:b/>
                <w:bCs/>
                <w:sz w:val="20"/>
              </w:rPr>
            </w:pPr>
            <w:r w:rsidRPr="00041780">
              <w:rPr>
                <w:b/>
                <w:bCs/>
                <w:sz w:val="20"/>
              </w:rPr>
              <w:t>Nom du Maître d'Ouvrage</w:t>
            </w:r>
          </w:p>
          <w:p w:rsidR="0097056A" w:rsidRPr="00041780" w:rsidRDefault="0097056A" w:rsidP="007B6CFE">
            <w:pPr>
              <w:spacing w:before="60" w:after="60"/>
              <w:jc w:val="center"/>
              <w:rPr>
                <w:b/>
                <w:bCs/>
                <w:sz w:val="20"/>
              </w:rPr>
            </w:pPr>
            <w:r w:rsidRPr="00041780">
              <w:rPr>
                <w:b/>
                <w:bCs/>
                <w:sz w:val="20"/>
              </w:rPr>
              <w:t>Adresse</w:t>
            </w:r>
          </w:p>
          <w:p w:rsidR="0097056A" w:rsidRPr="00041780" w:rsidRDefault="0097056A" w:rsidP="007B6CFE">
            <w:pPr>
              <w:spacing w:before="60" w:after="60"/>
              <w:jc w:val="center"/>
              <w:rPr>
                <w:b/>
                <w:bCs/>
                <w:sz w:val="20"/>
              </w:rPr>
            </w:pPr>
            <w:r w:rsidRPr="00041780">
              <w:rPr>
                <w:b/>
                <w:bCs/>
                <w:sz w:val="20"/>
              </w:rPr>
              <w:t>Numéro de téléphone/fax</w:t>
            </w:r>
          </w:p>
          <w:p w:rsidR="0097056A" w:rsidRPr="00041780" w:rsidRDefault="0097056A" w:rsidP="007B6CFE">
            <w:pPr>
              <w:spacing w:before="60" w:after="240"/>
              <w:jc w:val="center"/>
              <w:rPr>
                <w:b/>
                <w:bCs/>
                <w:sz w:val="20"/>
              </w:rPr>
            </w:pPr>
            <w:r w:rsidRPr="00041780">
              <w:rPr>
                <w:b/>
                <w:bCs/>
                <w:sz w:val="20"/>
              </w:rPr>
              <w:t>Adresse électronique</w:t>
            </w:r>
          </w:p>
        </w:tc>
        <w:tc>
          <w:tcPr>
            <w:tcW w:w="3750" w:type="pct"/>
            <w:gridSpan w:val="3"/>
            <w:tcBorders>
              <w:top w:val="single" w:sz="6" w:space="0" w:color="auto"/>
              <w:left w:val="nil"/>
              <w:bottom w:val="single" w:sz="6" w:space="0" w:color="auto"/>
              <w:right w:val="single" w:sz="6" w:space="0" w:color="auto"/>
            </w:tcBorders>
          </w:tcPr>
          <w:p w:rsidR="0097056A" w:rsidRPr="00041780" w:rsidRDefault="0097056A" w:rsidP="007B6CFE">
            <w:pPr>
              <w:spacing w:before="240" w:after="240"/>
              <w:jc w:val="both"/>
              <w:rPr>
                <w:b/>
                <w:bCs/>
                <w:color w:val="000000"/>
                <w:sz w:val="20"/>
              </w:rPr>
            </w:pPr>
          </w:p>
        </w:tc>
      </w:tr>
      <w:tr w:rsidR="0097056A" w:rsidRPr="00041780" w:rsidTr="007B6CFE">
        <w:trPr>
          <w:cantSplit/>
          <w:trHeight w:val="136"/>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rsidR="0097056A" w:rsidRPr="00041780" w:rsidRDefault="0097056A" w:rsidP="007B6CFE">
            <w:pPr>
              <w:spacing w:before="20" w:after="20"/>
              <w:jc w:val="center"/>
              <w:outlineLvl w:val="4"/>
              <w:rPr>
                <w:b/>
                <w:bCs/>
                <w:color w:val="000000"/>
                <w:sz w:val="20"/>
              </w:rPr>
            </w:pPr>
            <w:r w:rsidRPr="00041780">
              <w:rPr>
                <w:b/>
                <w:bCs/>
                <w:sz w:val="20"/>
              </w:rPr>
              <w:t>Description de la similitude avec l’énoncé des Travaux</w:t>
            </w:r>
          </w:p>
        </w:tc>
      </w:tr>
      <w:tr w:rsidR="0097056A" w:rsidRPr="00041780" w:rsidTr="007B6CFE">
        <w:trPr>
          <w:cantSplit/>
          <w:trHeight w:val="2821"/>
          <w:jc w:val="center"/>
        </w:trPr>
        <w:tc>
          <w:tcPr>
            <w:tcW w:w="1250" w:type="pct"/>
            <w:tcBorders>
              <w:top w:val="single" w:sz="6" w:space="0" w:color="auto"/>
              <w:left w:val="single" w:sz="6" w:space="0" w:color="auto"/>
              <w:bottom w:val="single" w:sz="6" w:space="0" w:color="auto"/>
              <w:right w:val="single" w:sz="6" w:space="0" w:color="auto"/>
            </w:tcBorders>
          </w:tcPr>
          <w:p w:rsidR="0097056A" w:rsidRPr="00041780" w:rsidRDefault="0097056A" w:rsidP="007B6CFE">
            <w:pPr>
              <w:spacing w:before="120" w:after="120"/>
              <w:jc w:val="both"/>
              <w:rPr>
                <w:b/>
                <w:bCs/>
              </w:rPr>
            </w:pPr>
          </w:p>
        </w:tc>
        <w:tc>
          <w:tcPr>
            <w:tcW w:w="3750" w:type="pct"/>
            <w:gridSpan w:val="3"/>
            <w:tcBorders>
              <w:top w:val="single" w:sz="6" w:space="0" w:color="auto"/>
              <w:left w:val="nil"/>
              <w:bottom w:val="single" w:sz="6" w:space="0" w:color="auto"/>
              <w:right w:val="single" w:sz="6" w:space="0" w:color="auto"/>
            </w:tcBorders>
          </w:tcPr>
          <w:p w:rsidR="0097056A" w:rsidRPr="00041780" w:rsidRDefault="0097056A" w:rsidP="007B6CFE">
            <w:pPr>
              <w:spacing w:before="60" w:after="60"/>
              <w:jc w:val="both"/>
              <w:rPr>
                <w:color w:val="000000"/>
              </w:rPr>
            </w:pPr>
          </w:p>
        </w:tc>
      </w:tr>
    </w:tbl>
    <w:p w:rsidR="0097056A" w:rsidRPr="00041780" w:rsidRDefault="0097056A" w:rsidP="0097056A">
      <w:pPr>
        <w:jc w:val="center"/>
      </w:pPr>
    </w:p>
    <w:p w:rsidR="0097056A" w:rsidRPr="00041780" w:rsidRDefault="0097056A" w:rsidP="0097056A">
      <w:pPr>
        <w:jc w:val="both"/>
      </w:pPr>
      <w:r w:rsidRPr="00041780">
        <w:br w:type="page"/>
      </w:r>
    </w:p>
    <w:p w:rsidR="0097056A" w:rsidRPr="00041780" w:rsidRDefault="0097056A" w:rsidP="0097056A">
      <w:pPr>
        <w:pStyle w:val="Heading5forTOC"/>
        <w:rPr>
          <w:lang w:val="fr-FR"/>
        </w:rPr>
      </w:pPr>
      <w:r w:rsidRPr="00041780">
        <w:rPr>
          <w:lang w:val="fr-FR"/>
        </w:rPr>
        <w:lastRenderedPageBreak/>
        <w:t>Formulaire EXP-3 : Expérience en construction spécifiquement liée aux principales activités</w:t>
      </w:r>
    </w:p>
    <w:p w:rsidR="0097056A" w:rsidRPr="00041780" w:rsidRDefault="0097056A" w:rsidP="0097056A">
      <w:pPr>
        <w:spacing w:before="240" w:after="240"/>
        <w:jc w:val="both"/>
        <w:rPr>
          <w:b/>
          <w:bCs/>
          <w:i/>
          <w:iCs/>
          <w:spacing w:val="-2"/>
        </w:rPr>
      </w:pPr>
      <w:r w:rsidRPr="00041780">
        <w:t>Remplissez un (1) formulaire par contrat.</w:t>
      </w:r>
    </w:p>
    <w:tbl>
      <w:tblPr>
        <w:tblW w:w="8547" w:type="dxa"/>
        <w:jc w:val="center"/>
        <w:tblLayout w:type="fixed"/>
        <w:tblCellMar>
          <w:left w:w="72" w:type="dxa"/>
          <w:right w:w="72" w:type="dxa"/>
        </w:tblCellMar>
        <w:tblLook w:val="00A0" w:firstRow="1" w:lastRow="0" w:firstColumn="1" w:lastColumn="0" w:noHBand="0" w:noVBand="0"/>
      </w:tblPr>
      <w:tblGrid>
        <w:gridCol w:w="2136"/>
        <w:gridCol w:w="2137"/>
        <w:gridCol w:w="2137"/>
        <w:gridCol w:w="2137"/>
      </w:tblGrid>
      <w:tr w:rsidR="0097056A" w:rsidRPr="00041780" w:rsidTr="007B6CFE">
        <w:trPr>
          <w:cantSplit/>
          <w:trHeight w:val="169"/>
          <w:jc w:val="center"/>
        </w:trPr>
        <w:tc>
          <w:tcPr>
            <w:tcW w:w="5000" w:type="pct"/>
            <w:gridSpan w:val="4"/>
            <w:tcBorders>
              <w:top w:val="single" w:sz="6" w:space="0" w:color="auto"/>
              <w:left w:val="single" w:sz="6" w:space="0" w:color="auto"/>
              <w:bottom w:val="single" w:sz="6" w:space="0" w:color="auto"/>
              <w:right w:val="single" w:sz="6" w:space="0" w:color="auto"/>
            </w:tcBorders>
          </w:tcPr>
          <w:p w:rsidR="0097056A" w:rsidRPr="00041780" w:rsidRDefault="0097056A" w:rsidP="007B6CFE">
            <w:pPr>
              <w:spacing w:before="20" w:after="20"/>
              <w:jc w:val="center"/>
              <w:outlineLvl w:val="4"/>
              <w:rPr>
                <w:b/>
                <w:bCs/>
                <w:sz w:val="20"/>
              </w:rPr>
            </w:pPr>
            <w:r w:rsidRPr="00041780">
              <w:rPr>
                <w:b/>
                <w:bCs/>
                <w:sz w:val="20"/>
              </w:rPr>
              <w:t>Contrat comportant des activités principales spécifiques</w:t>
            </w:r>
          </w:p>
        </w:tc>
      </w:tr>
      <w:tr w:rsidR="0097056A" w:rsidRPr="00041780" w:rsidTr="007B6CFE">
        <w:trPr>
          <w:cantSplit/>
          <w:trHeight w:val="277"/>
          <w:jc w:val="center"/>
        </w:trPr>
        <w:tc>
          <w:tcPr>
            <w:tcW w:w="1250" w:type="pct"/>
            <w:tcBorders>
              <w:top w:val="single" w:sz="6" w:space="0" w:color="auto"/>
              <w:left w:val="single" w:sz="6" w:space="0" w:color="auto"/>
              <w:bottom w:val="single" w:sz="6" w:space="0" w:color="auto"/>
              <w:right w:val="single" w:sz="4" w:space="0" w:color="auto"/>
            </w:tcBorders>
            <w:vAlign w:val="center"/>
          </w:tcPr>
          <w:p w:rsidR="0097056A" w:rsidRPr="00041780" w:rsidRDefault="0097056A" w:rsidP="007B6CFE">
            <w:pPr>
              <w:spacing w:before="60" w:after="60"/>
              <w:jc w:val="center"/>
              <w:rPr>
                <w:b/>
                <w:bCs/>
                <w:sz w:val="20"/>
              </w:rPr>
            </w:pPr>
            <w:r w:rsidRPr="00041780">
              <w:rPr>
                <w:b/>
                <w:bCs/>
                <w:sz w:val="20"/>
              </w:rPr>
              <w:t>N° du contrat . . . . . de . . . . . .</w:t>
            </w:r>
          </w:p>
        </w:tc>
        <w:tc>
          <w:tcPr>
            <w:tcW w:w="1250" w:type="pct"/>
            <w:tcBorders>
              <w:top w:val="nil"/>
              <w:left w:val="single" w:sz="4" w:space="0" w:color="auto"/>
              <w:bottom w:val="nil"/>
              <w:right w:val="nil"/>
            </w:tcBorders>
            <w:vAlign w:val="center"/>
          </w:tcPr>
          <w:p w:rsidR="0097056A" w:rsidRPr="00041780" w:rsidRDefault="0097056A" w:rsidP="007B6CFE">
            <w:pPr>
              <w:spacing w:before="60" w:after="60"/>
              <w:jc w:val="center"/>
              <w:rPr>
                <w:b/>
                <w:bCs/>
                <w:sz w:val="20"/>
              </w:rPr>
            </w:pPr>
            <w:r w:rsidRPr="00041780">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rsidR="0097056A" w:rsidRPr="00041780" w:rsidRDefault="0097056A" w:rsidP="007B6CFE">
            <w:pPr>
              <w:spacing w:before="240" w:after="240"/>
              <w:jc w:val="center"/>
              <w:rPr>
                <w:b/>
                <w:bCs/>
                <w:sz w:val="20"/>
              </w:rPr>
            </w:pPr>
          </w:p>
        </w:tc>
      </w:tr>
      <w:tr w:rsidR="0097056A" w:rsidRPr="00041780" w:rsidTr="007B6CFE">
        <w:trPr>
          <w:cantSplit/>
          <w:trHeight w:val="277"/>
          <w:jc w:val="center"/>
        </w:trPr>
        <w:tc>
          <w:tcPr>
            <w:tcW w:w="1250" w:type="pct"/>
            <w:tcBorders>
              <w:top w:val="single" w:sz="6" w:space="0" w:color="auto"/>
              <w:left w:val="single" w:sz="6" w:space="0" w:color="auto"/>
              <w:bottom w:val="single" w:sz="6" w:space="0" w:color="auto"/>
              <w:right w:val="nil"/>
            </w:tcBorders>
            <w:vAlign w:val="center"/>
          </w:tcPr>
          <w:p w:rsidR="0097056A" w:rsidRPr="00041780" w:rsidRDefault="0097056A" w:rsidP="007B6CFE">
            <w:pPr>
              <w:spacing w:before="60" w:after="60"/>
              <w:jc w:val="center"/>
              <w:rPr>
                <w:b/>
                <w:bCs/>
                <w:sz w:val="20"/>
              </w:rPr>
            </w:pPr>
            <w:r w:rsidRPr="00041780">
              <w:rPr>
                <w:b/>
                <w:bCs/>
                <w:sz w:val="20"/>
              </w:rPr>
              <w:t>Date d’attribution</w:t>
            </w:r>
          </w:p>
        </w:tc>
        <w:tc>
          <w:tcPr>
            <w:tcW w:w="1250" w:type="pct"/>
            <w:tcBorders>
              <w:top w:val="single" w:sz="6" w:space="0" w:color="auto"/>
              <w:left w:val="nil"/>
              <w:bottom w:val="single" w:sz="6" w:space="0" w:color="auto"/>
              <w:right w:val="single" w:sz="6" w:space="0" w:color="auto"/>
            </w:tcBorders>
            <w:vAlign w:val="center"/>
          </w:tcPr>
          <w:p w:rsidR="0097056A" w:rsidRPr="00041780" w:rsidRDefault="0097056A" w:rsidP="007B6CFE">
            <w:pPr>
              <w:spacing w:before="60" w:after="60"/>
              <w:jc w:val="center"/>
              <w:rPr>
                <w:b/>
                <w:bCs/>
                <w:sz w:val="20"/>
              </w:rPr>
            </w:pPr>
          </w:p>
        </w:tc>
        <w:tc>
          <w:tcPr>
            <w:tcW w:w="1250" w:type="pct"/>
            <w:tcBorders>
              <w:top w:val="single" w:sz="6" w:space="0" w:color="auto"/>
              <w:left w:val="single" w:sz="6" w:space="0" w:color="auto"/>
              <w:bottom w:val="single" w:sz="6" w:space="0" w:color="auto"/>
              <w:right w:val="nil"/>
            </w:tcBorders>
            <w:vAlign w:val="center"/>
          </w:tcPr>
          <w:p w:rsidR="0097056A" w:rsidRPr="00041780" w:rsidRDefault="0097056A" w:rsidP="007B6CFE">
            <w:pPr>
              <w:spacing w:before="60" w:after="60"/>
              <w:jc w:val="center"/>
              <w:rPr>
                <w:b/>
                <w:bCs/>
                <w:sz w:val="20"/>
              </w:rPr>
            </w:pPr>
            <w:r w:rsidRPr="00041780">
              <w:rPr>
                <w:b/>
                <w:bCs/>
                <w:sz w:val="20"/>
              </w:rPr>
              <w:t>Date d’achèvement</w:t>
            </w:r>
          </w:p>
        </w:tc>
        <w:tc>
          <w:tcPr>
            <w:tcW w:w="1250" w:type="pct"/>
            <w:tcBorders>
              <w:top w:val="single" w:sz="6" w:space="0" w:color="auto"/>
              <w:left w:val="nil"/>
              <w:bottom w:val="single" w:sz="6" w:space="0" w:color="auto"/>
              <w:right w:val="single" w:sz="6" w:space="0" w:color="auto"/>
            </w:tcBorders>
            <w:vAlign w:val="center"/>
          </w:tcPr>
          <w:p w:rsidR="0097056A" w:rsidRPr="00041780" w:rsidRDefault="0097056A" w:rsidP="007B6CFE">
            <w:pPr>
              <w:spacing w:before="240" w:after="240"/>
              <w:jc w:val="center"/>
              <w:rPr>
                <w:b/>
                <w:bCs/>
                <w:sz w:val="20"/>
              </w:rPr>
            </w:pPr>
          </w:p>
        </w:tc>
      </w:tr>
      <w:tr w:rsidR="0097056A" w:rsidRPr="00041780" w:rsidTr="007B6CFE">
        <w:trPr>
          <w:cantSplit/>
          <w:trHeight w:val="402"/>
          <w:jc w:val="center"/>
        </w:trPr>
        <w:tc>
          <w:tcPr>
            <w:tcW w:w="1250" w:type="pct"/>
            <w:tcBorders>
              <w:top w:val="single" w:sz="6" w:space="0" w:color="auto"/>
              <w:left w:val="single" w:sz="6" w:space="0" w:color="auto"/>
              <w:bottom w:val="single" w:sz="6" w:space="0" w:color="auto"/>
              <w:right w:val="single" w:sz="6" w:space="0" w:color="auto"/>
            </w:tcBorders>
            <w:vAlign w:val="center"/>
          </w:tcPr>
          <w:p w:rsidR="0097056A" w:rsidRPr="00041780" w:rsidRDefault="0097056A" w:rsidP="007B6CFE">
            <w:pPr>
              <w:spacing w:before="60" w:after="60"/>
              <w:jc w:val="center"/>
              <w:rPr>
                <w:b/>
                <w:bCs/>
                <w:sz w:val="20"/>
              </w:rPr>
            </w:pPr>
            <w:r w:rsidRPr="00041780">
              <w:rPr>
                <w:b/>
                <w:bCs/>
                <w:sz w:val="20"/>
              </w:rPr>
              <w:t>Rôle dans le contrat</w:t>
            </w:r>
          </w:p>
        </w:tc>
        <w:tc>
          <w:tcPr>
            <w:tcW w:w="1250" w:type="pct"/>
            <w:tcBorders>
              <w:top w:val="single" w:sz="6" w:space="0" w:color="auto"/>
              <w:left w:val="nil"/>
              <w:bottom w:val="single" w:sz="6" w:space="0" w:color="auto"/>
              <w:right w:val="nil"/>
            </w:tcBorders>
            <w:vAlign w:val="center"/>
          </w:tcPr>
          <w:p w:rsidR="0097056A" w:rsidRPr="00041780" w:rsidRDefault="0097056A" w:rsidP="00237768">
            <w:pPr>
              <w:keepNext/>
              <w:keepLines/>
              <w:numPr>
                <w:ilvl w:val="0"/>
                <w:numId w:val="12"/>
              </w:numPr>
              <w:tabs>
                <w:tab w:val="left" w:pos="5760"/>
              </w:tabs>
              <w:overflowPunct/>
              <w:autoSpaceDE/>
              <w:autoSpaceDN/>
              <w:adjustRightInd/>
              <w:spacing w:before="60" w:after="60"/>
              <w:jc w:val="center"/>
              <w:textAlignment w:val="auto"/>
              <w:rPr>
                <w:b/>
                <w:bCs/>
                <w:sz w:val="20"/>
              </w:rPr>
            </w:pPr>
            <w:r w:rsidRPr="00041780">
              <w:rPr>
                <w:b/>
                <w:bCs/>
                <w:sz w:val="20"/>
              </w:rPr>
              <w:t>Entrepreneur</w:t>
            </w:r>
          </w:p>
        </w:tc>
        <w:tc>
          <w:tcPr>
            <w:tcW w:w="1250" w:type="pct"/>
            <w:tcBorders>
              <w:top w:val="single" w:sz="6" w:space="0" w:color="auto"/>
              <w:left w:val="nil"/>
              <w:bottom w:val="single" w:sz="6" w:space="0" w:color="auto"/>
              <w:right w:val="nil"/>
            </w:tcBorders>
            <w:vAlign w:val="center"/>
          </w:tcPr>
          <w:p w:rsidR="0097056A" w:rsidRPr="00041780" w:rsidRDefault="0097056A" w:rsidP="00237768">
            <w:pPr>
              <w:keepNext/>
              <w:keepLines/>
              <w:numPr>
                <w:ilvl w:val="0"/>
                <w:numId w:val="12"/>
              </w:numPr>
              <w:tabs>
                <w:tab w:val="left" w:pos="5760"/>
              </w:tabs>
              <w:overflowPunct/>
              <w:autoSpaceDE/>
              <w:autoSpaceDN/>
              <w:adjustRightInd/>
              <w:spacing w:before="60" w:after="60"/>
              <w:jc w:val="center"/>
              <w:textAlignment w:val="auto"/>
              <w:rPr>
                <w:b/>
                <w:bCs/>
                <w:sz w:val="20"/>
              </w:rPr>
            </w:pPr>
            <w:r w:rsidRPr="00041780">
              <w:rPr>
                <w:b/>
                <w:bCs/>
                <w:sz w:val="20"/>
              </w:rPr>
              <w:t>Entrepreneur en gestion</w:t>
            </w:r>
          </w:p>
        </w:tc>
        <w:tc>
          <w:tcPr>
            <w:tcW w:w="1250" w:type="pct"/>
            <w:tcBorders>
              <w:top w:val="single" w:sz="6" w:space="0" w:color="auto"/>
              <w:left w:val="nil"/>
              <w:bottom w:val="single" w:sz="6" w:space="0" w:color="auto"/>
              <w:right w:val="single" w:sz="6" w:space="0" w:color="auto"/>
            </w:tcBorders>
            <w:vAlign w:val="center"/>
          </w:tcPr>
          <w:p w:rsidR="0097056A" w:rsidRPr="00041780" w:rsidRDefault="0097056A" w:rsidP="00237768">
            <w:pPr>
              <w:keepNext/>
              <w:keepLines/>
              <w:numPr>
                <w:ilvl w:val="0"/>
                <w:numId w:val="12"/>
              </w:numPr>
              <w:tabs>
                <w:tab w:val="left" w:pos="5760"/>
              </w:tabs>
              <w:overflowPunct/>
              <w:autoSpaceDE/>
              <w:autoSpaceDN/>
              <w:adjustRightInd/>
              <w:spacing w:before="60" w:after="60"/>
              <w:jc w:val="center"/>
              <w:textAlignment w:val="auto"/>
              <w:rPr>
                <w:b/>
                <w:bCs/>
                <w:sz w:val="20"/>
              </w:rPr>
            </w:pPr>
            <w:r w:rsidRPr="00041780">
              <w:rPr>
                <w:b/>
                <w:bCs/>
                <w:sz w:val="20"/>
              </w:rPr>
              <w:t>Sous-traitant</w:t>
            </w:r>
          </w:p>
        </w:tc>
      </w:tr>
      <w:tr w:rsidR="0097056A" w:rsidRPr="00041780" w:rsidTr="007B6CFE">
        <w:trPr>
          <w:cantSplit/>
          <w:trHeight w:val="216"/>
          <w:jc w:val="center"/>
        </w:trPr>
        <w:tc>
          <w:tcPr>
            <w:tcW w:w="1250" w:type="pct"/>
            <w:tcBorders>
              <w:top w:val="single" w:sz="6" w:space="0" w:color="auto"/>
              <w:left w:val="single" w:sz="6" w:space="0" w:color="auto"/>
              <w:bottom w:val="single" w:sz="6" w:space="0" w:color="auto"/>
              <w:right w:val="single" w:sz="6" w:space="0" w:color="auto"/>
            </w:tcBorders>
          </w:tcPr>
          <w:p w:rsidR="0097056A" w:rsidRPr="00041780" w:rsidRDefault="0097056A" w:rsidP="007B6CFE">
            <w:pPr>
              <w:spacing w:before="60" w:after="60"/>
              <w:jc w:val="center"/>
              <w:rPr>
                <w:b/>
                <w:bCs/>
                <w:sz w:val="20"/>
              </w:rPr>
            </w:pPr>
            <w:r w:rsidRPr="00041780">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rsidR="0097056A" w:rsidRPr="00041780" w:rsidRDefault="0097056A" w:rsidP="007B6CFE">
            <w:pPr>
              <w:spacing w:before="60" w:after="60"/>
              <w:jc w:val="center"/>
              <w:rPr>
                <w:b/>
                <w:bCs/>
                <w:sz w:val="20"/>
              </w:rPr>
            </w:pPr>
            <w:r w:rsidRPr="00041780">
              <w:rPr>
                <w:b/>
                <w:bCs/>
                <w:sz w:val="20"/>
              </w:rPr>
              <w:t>Dollar US</w:t>
            </w:r>
          </w:p>
        </w:tc>
      </w:tr>
      <w:tr w:rsidR="0097056A" w:rsidRPr="00041780" w:rsidTr="007B6CFE">
        <w:trPr>
          <w:cantSplit/>
          <w:trHeight w:val="679"/>
          <w:jc w:val="center"/>
        </w:trPr>
        <w:tc>
          <w:tcPr>
            <w:tcW w:w="1250" w:type="pct"/>
            <w:tcBorders>
              <w:top w:val="single" w:sz="6" w:space="0" w:color="auto"/>
              <w:left w:val="single" w:sz="6" w:space="0" w:color="auto"/>
              <w:bottom w:val="single" w:sz="6" w:space="0" w:color="auto"/>
              <w:right w:val="single" w:sz="6" w:space="0" w:color="auto"/>
            </w:tcBorders>
            <w:vAlign w:val="center"/>
          </w:tcPr>
          <w:p w:rsidR="0097056A" w:rsidRPr="00041780" w:rsidRDefault="0097056A" w:rsidP="007B6CFE">
            <w:pPr>
              <w:spacing w:before="60" w:after="60"/>
              <w:jc w:val="center"/>
              <w:rPr>
                <w:b/>
                <w:bCs/>
                <w:sz w:val="20"/>
              </w:rPr>
            </w:pPr>
            <w:r w:rsidRPr="00041780">
              <w:rPr>
                <w:b/>
                <w:bCs/>
                <w:sz w:val="20"/>
              </w:rPr>
              <w:t>Si le Soumissionnaire est membre d'une coentreprise ou d'une autre association, ou un sous-traitant, préciser le pourcentage du montant total du contrat</w:t>
            </w:r>
          </w:p>
        </w:tc>
        <w:tc>
          <w:tcPr>
            <w:tcW w:w="1250" w:type="pct"/>
            <w:tcBorders>
              <w:top w:val="single" w:sz="6" w:space="0" w:color="auto"/>
              <w:left w:val="nil"/>
              <w:bottom w:val="single" w:sz="6" w:space="0" w:color="auto"/>
              <w:right w:val="single" w:sz="6" w:space="0" w:color="auto"/>
            </w:tcBorders>
            <w:vAlign w:val="center"/>
          </w:tcPr>
          <w:p w:rsidR="0097056A" w:rsidRPr="00041780" w:rsidRDefault="0097056A" w:rsidP="007B6CFE">
            <w:pPr>
              <w:spacing w:before="60" w:after="60"/>
              <w:jc w:val="center"/>
              <w:rPr>
                <w:b/>
                <w:bCs/>
                <w:sz w:val="20"/>
              </w:rPr>
            </w:pPr>
            <w:r w:rsidRPr="00041780">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97056A" w:rsidRPr="00041780" w:rsidRDefault="0097056A" w:rsidP="007B6CFE">
            <w:pPr>
              <w:spacing w:before="60" w:after="60"/>
              <w:jc w:val="center"/>
              <w:rPr>
                <w:b/>
                <w:bCs/>
                <w:sz w:val="20"/>
              </w:rPr>
            </w:pPr>
            <w:r w:rsidRPr="00041780">
              <w:rPr>
                <w:b/>
                <w:bCs/>
                <w:sz w:val="20"/>
              </w:rPr>
              <w:t>Montant</w:t>
            </w:r>
          </w:p>
        </w:tc>
      </w:tr>
      <w:tr w:rsidR="0097056A" w:rsidRPr="00041780" w:rsidTr="007B6CFE">
        <w:trPr>
          <w:cantSplit/>
          <w:trHeight w:val="767"/>
          <w:jc w:val="center"/>
        </w:trPr>
        <w:tc>
          <w:tcPr>
            <w:tcW w:w="1250" w:type="pct"/>
            <w:tcBorders>
              <w:top w:val="single" w:sz="6" w:space="0" w:color="auto"/>
              <w:left w:val="single" w:sz="6" w:space="0" w:color="auto"/>
              <w:bottom w:val="single" w:sz="6" w:space="0" w:color="auto"/>
              <w:right w:val="single" w:sz="6" w:space="0" w:color="auto"/>
            </w:tcBorders>
          </w:tcPr>
          <w:p w:rsidR="0097056A" w:rsidRPr="00041780" w:rsidRDefault="0097056A" w:rsidP="007B6CFE">
            <w:pPr>
              <w:spacing w:before="60" w:after="60"/>
              <w:jc w:val="center"/>
              <w:rPr>
                <w:b/>
                <w:bCs/>
                <w:sz w:val="20"/>
              </w:rPr>
            </w:pPr>
            <w:r w:rsidRPr="00041780">
              <w:rPr>
                <w:b/>
                <w:bCs/>
                <w:sz w:val="20"/>
              </w:rPr>
              <w:t>Nom du Maître d'Ouvrage</w:t>
            </w:r>
          </w:p>
          <w:p w:rsidR="0097056A" w:rsidRPr="00041780" w:rsidRDefault="0097056A" w:rsidP="007B6CFE">
            <w:pPr>
              <w:spacing w:before="60" w:after="60"/>
              <w:jc w:val="center"/>
              <w:rPr>
                <w:b/>
                <w:bCs/>
                <w:sz w:val="20"/>
              </w:rPr>
            </w:pPr>
            <w:r w:rsidRPr="00041780">
              <w:rPr>
                <w:b/>
                <w:bCs/>
                <w:sz w:val="20"/>
              </w:rPr>
              <w:t>Adresse</w:t>
            </w:r>
          </w:p>
          <w:p w:rsidR="0097056A" w:rsidRPr="00041780" w:rsidRDefault="0097056A" w:rsidP="007B6CFE">
            <w:pPr>
              <w:spacing w:before="60" w:after="60"/>
              <w:jc w:val="center"/>
              <w:rPr>
                <w:b/>
                <w:bCs/>
                <w:sz w:val="20"/>
              </w:rPr>
            </w:pPr>
            <w:r w:rsidRPr="00041780">
              <w:rPr>
                <w:b/>
                <w:bCs/>
                <w:sz w:val="20"/>
              </w:rPr>
              <w:t xml:space="preserve">Numéro de téléphone </w:t>
            </w:r>
          </w:p>
          <w:p w:rsidR="0097056A" w:rsidRPr="00041780" w:rsidRDefault="0097056A" w:rsidP="007B6CFE">
            <w:pPr>
              <w:spacing w:before="60" w:after="60"/>
              <w:jc w:val="center"/>
              <w:rPr>
                <w:b/>
                <w:bCs/>
                <w:sz w:val="20"/>
              </w:rPr>
            </w:pPr>
            <w:r w:rsidRPr="00041780">
              <w:rPr>
                <w:b/>
                <w:bCs/>
                <w:sz w:val="20"/>
              </w:rPr>
              <w:t>Numéro de fax</w:t>
            </w:r>
          </w:p>
          <w:p w:rsidR="0097056A" w:rsidRPr="00041780" w:rsidRDefault="0097056A" w:rsidP="007B6CFE">
            <w:pPr>
              <w:spacing w:before="60" w:after="240"/>
              <w:jc w:val="center"/>
              <w:rPr>
                <w:b/>
                <w:bCs/>
                <w:sz w:val="20"/>
              </w:rPr>
            </w:pPr>
            <w:r w:rsidRPr="00041780">
              <w:rPr>
                <w:b/>
                <w:bCs/>
                <w:sz w:val="20"/>
              </w:rPr>
              <w:t>Adresse électronique</w:t>
            </w:r>
          </w:p>
        </w:tc>
        <w:tc>
          <w:tcPr>
            <w:tcW w:w="3750" w:type="pct"/>
            <w:gridSpan w:val="3"/>
            <w:tcBorders>
              <w:top w:val="single" w:sz="6" w:space="0" w:color="auto"/>
              <w:left w:val="nil"/>
              <w:bottom w:val="single" w:sz="6" w:space="0" w:color="auto"/>
              <w:right w:val="single" w:sz="6" w:space="0" w:color="auto"/>
            </w:tcBorders>
          </w:tcPr>
          <w:p w:rsidR="0097056A" w:rsidRPr="00041780" w:rsidRDefault="0097056A" w:rsidP="007B6CFE">
            <w:pPr>
              <w:spacing w:before="60" w:after="240"/>
              <w:jc w:val="center"/>
              <w:rPr>
                <w:b/>
                <w:bCs/>
                <w:sz w:val="20"/>
              </w:rPr>
            </w:pPr>
          </w:p>
        </w:tc>
      </w:tr>
      <w:tr w:rsidR="0097056A" w:rsidRPr="00041780" w:rsidTr="007B6CFE">
        <w:trPr>
          <w:cantSplit/>
          <w:trHeight w:val="91"/>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rsidR="0097056A" w:rsidRPr="00041780" w:rsidRDefault="0097056A" w:rsidP="007B6CFE">
            <w:pPr>
              <w:spacing w:before="60" w:after="60"/>
              <w:jc w:val="center"/>
              <w:rPr>
                <w:b/>
                <w:bCs/>
                <w:sz w:val="20"/>
              </w:rPr>
            </w:pPr>
            <w:r w:rsidRPr="00041780">
              <w:rPr>
                <w:b/>
                <w:bCs/>
                <w:sz w:val="20"/>
              </w:rPr>
              <w:t>Description des principales activités correspondant à l'expérience spécifique</w:t>
            </w:r>
          </w:p>
        </w:tc>
      </w:tr>
      <w:tr w:rsidR="0097056A" w:rsidRPr="00041780" w:rsidTr="007B6CFE">
        <w:trPr>
          <w:cantSplit/>
          <w:trHeight w:hRule="exact" w:val="2371"/>
          <w:jc w:val="center"/>
        </w:trPr>
        <w:tc>
          <w:tcPr>
            <w:tcW w:w="1250" w:type="pct"/>
            <w:tcBorders>
              <w:top w:val="single" w:sz="6" w:space="0" w:color="auto"/>
              <w:left w:val="single" w:sz="6" w:space="0" w:color="auto"/>
              <w:bottom w:val="single" w:sz="6" w:space="0" w:color="auto"/>
              <w:right w:val="single" w:sz="6" w:space="0" w:color="auto"/>
            </w:tcBorders>
          </w:tcPr>
          <w:p w:rsidR="0097056A" w:rsidRPr="00041780" w:rsidRDefault="0097056A" w:rsidP="007B6CFE">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rsidR="0097056A" w:rsidRPr="00041780" w:rsidRDefault="0097056A" w:rsidP="007B6CFE">
            <w:pPr>
              <w:spacing w:before="60" w:after="60"/>
              <w:jc w:val="center"/>
              <w:rPr>
                <w:b/>
                <w:bCs/>
              </w:rPr>
            </w:pPr>
          </w:p>
        </w:tc>
      </w:tr>
    </w:tbl>
    <w:p w:rsidR="0097056A" w:rsidRPr="00041780" w:rsidRDefault="0097056A" w:rsidP="0097056A">
      <w:pPr>
        <w:tabs>
          <w:tab w:val="left" w:pos="5238"/>
          <w:tab w:val="left" w:pos="5474"/>
          <w:tab w:val="left" w:pos="9468"/>
        </w:tabs>
        <w:jc w:val="both"/>
      </w:pPr>
    </w:p>
    <w:p w:rsidR="0097056A" w:rsidRPr="00041780" w:rsidRDefault="0097056A" w:rsidP="0097056A">
      <w:pPr>
        <w:tabs>
          <w:tab w:val="left" w:pos="5238"/>
          <w:tab w:val="left" w:pos="5474"/>
          <w:tab w:val="left" w:pos="9468"/>
        </w:tabs>
        <w:jc w:val="center"/>
        <w:rPr>
          <w:b/>
          <w:sz w:val="52"/>
          <w:szCs w:val="52"/>
        </w:rPr>
      </w:pPr>
      <w:r w:rsidRPr="00041780">
        <w:rPr>
          <w:b/>
          <w:sz w:val="52"/>
          <w:szCs w:val="52"/>
        </w:rPr>
        <w:lastRenderedPageBreak/>
        <w:t>Formulaire EXP-4 : Expérience en gestion environnementale et sociale (E&amp;S)</w:t>
      </w:r>
    </w:p>
    <w:p w:rsidR="0097056A" w:rsidRPr="00041780" w:rsidRDefault="0097056A" w:rsidP="0097056A">
      <w:pPr>
        <w:spacing w:before="240" w:after="240"/>
        <w:jc w:val="both"/>
      </w:pPr>
      <w:r w:rsidRPr="00041780">
        <w:t>Chaque Soumissionnaire ou membre d'une coentreprise</w:t>
      </w:r>
      <w:r w:rsidRPr="00041780">
        <w:rPr>
          <w:bCs/>
          <w:iCs/>
        </w:rPr>
        <w:t>/Association constituant un Soumissionnaire</w:t>
      </w:r>
      <w:r w:rsidRPr="00041780">
        <w:t xml:space="preserve"> doit remplir ce formulaire.</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1227"/>
        <w:gridCol w:w="4922"/>
        <w:gridCol w:w="1877"/>
      </w:tblGrid>
      <w:tr w:rsidR="0097056A" w:rsidRPr="00041780" w:rsidTr="007B6CFE">
        <w:trPr>
          <w:cantSplit/>
          <w:trHeight w:val="656"/>
          <w:tblHeader/>
          <w:jc w:val="center"/>
        </w:trPr>
        <w:tc>
          <w:tcPr>
            <w:tcW w:w="664" w:type="pct"/>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jc w:val="center"/>
              <w:rPr>
                <w:b/>
                <w:bCs/>
                <w:spacing w:val="-2"/>
                <w:sz w:val="20"/>
              </w:rPr>
            </w:pPr>
            <w:r w:rsidRPr="00041780">
              <w:rPr>
                <w:b/>
                <w:bCs/>
                <w:sz w:val="20"/>
              </w:rPr>
              <w:t>Début</w:t>
            </w:r>
          </w:p>
          <w:p w:rsidR="0097056A" w:rsidRPr="00041780" w:rsidRDefault="0097056A" w:rsidP="007B6CFE">
            <w:pPr>
              <w:spacing w:before="60" w:after="60"/>
              <w:jc w:val="center"/>
              <w:rPr>
                <w:b/>
                <w:bCs/>
                <w:spacing w:val="-2"/>
                <w:sz w:val="20"/>
              </w:rPr>
            </w:pPr>
            <w:r w:rsidRPr="00041780">
              <w:rPr>
                <w:b/>
                <w:bCs/>
                <w:sz w:val="20"/>
              </w:rPr>
              <w:t>Mois</w:t>
            </w:r>
          </w:p>
          <w:p w:rsidR="0097056A" w:rsidRPr="00041780" w:rsidRDefault="0097056A" w:rsidP="007B6CFE">
            <w:pPr>
              <w:spacing w:before="60" w:after="60"/>
              <w:jc w:val="center"/>
              <w:rPr>
                <w:b/>
                <w:bCs/>
                <w:spacing w:val="-2"/>
                <w:sz w:val="20"/>
              </w:rPr>
            </w:pPr>
            <w:r w:rsidRPr="00041780">
              <w:rPr>
                <w:b/>
                <w:bCs/>
                <w:sz w:val="20"/>
              </w:rPr>
              <w:t>Année</w:t>
            </w:r>
          </w:p>
        </w:tc>
        <w:tc>
          <w:tcPr>
            <w:tcW w:w="663" w:type="pct"/>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jc w:val="center"/>
              <w:rPr>
                <w:b/>
                <w:bCs/>
                <w:spacing w:val="-2"/>
                <w:sz w:val="20"/>
              </w:rPr>
            </w:pPr>
            <w:r w:rsidRPr="00041780">
              <w:rPr>
                <w:b/>
                <w:bCs/>
                <w:sz w:val="20"/>
              </w:rPr>
              <w:t>Fin</w:t>
            </w:r>
          </w:p>
          <w:p w:rsidR="0097056A" w:rsidRPr="00041780" w:rsidRDefault="0097056A" w:rsidP="007B6CFE">
            <w:pPr>
              <w:spacing w:before="60" w:after="60"/>
              <w:jc w:val="center"/>
              <w:rPr>
                <w:b/>
                <w:bCs/>
                <w:spacing w:val="-2"/>
                <w:sz w:val="20"/>
              </w:rPr>
            </w:pPr>
            <w:r w:rsidRPr="00041780">
              <w:rPr>
                <w:b/>
                <w:bCs/>
                <w:sz w:val="20"/>
              </w:rPr>
              <w:t>Mois</w:t>
            </w:r>
          </w:p>
          <w:p w:rsidR="0097056A" w:rsidRPr="00041780" w:rsidRDefault="0097056A" w:rsidP="007B6CFE">
            <w:pPr>
              <w:spacing w:before="60" w:after="60"/>
              <w:jc w:val="center"/>
              <w:rPr>
                <w:b/>
                <w:bCs/>
                <w:spacing w:val="-2"/>
                <w:sz w:val="20"/>
              </w:rPr>
            </w:pPr>
            <w:r w:rsidRPr="00041780">
              <w:rPr>
                <w:b/>
                <w:bCs/>
                <w:sz w:val="20"/>
              </w:rPr>
              <w:t>Année</w:t>
            </w:r>
          </w:p>
        </w:tc>
        <w:tc>
          <w:tcPr>
            <w:tcW w:w="2659" w:type="pct"/>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jc w:val="center"/>
              <w:rPr>
                <w:b/>
                <w:bCs/>
                <w:spacing w:val="-2"/>
                <w:sz w:val="20"/>
              </w:rPr>
            </w:pPr>
            <w:r w:rsidRPr="00041780">
              <w:rPr>
                <w:b/>
                <w:bCs/>
                <w:sz w:val="20"/>
              </w:rPr>
              <w:t>Nom et identification du Contrat</w:t>
            </w:r>
          </w:p>
          <w:p w:rsidR="0097056A" w:rsidRPr="00041780" w:rsidRDefault="0097056A" w:rsidP="007B6CFE">
            <w:pPr>
              <w:spacing w:before="60" w:after="60"/>
              <w:jc w:val="center"/>
              <w:rPr>
                <w:b/>
                <w:bCs/>
                <w:spacing w:val="-2"/>
                <w:sz w:val="20"/>
              </w:rPr>
            </w:pPr>
            <w:r w:rsidRPr="00041780">
              <w:rPr>
                <w:b/>
                <w:bCs/>
                <w:sz w:val="20"/>
              </w:rPr>
              <w:t>Nom et adresse du Maître d'ouvrage</w:t>
            </w:r>
          </w:p>
          <w:p w:rsidR="0097056A" w:rsidRPr="00041780" w:rsidRDefault="0097056A" w:rsidP="007B6CFE">
            <w:pPr>
              <w:spacing w:before="60" w:after="60"/>
              <w:jc w:val="center"/>
              <w:rPr>
                <w:b/>
                <w:bCs/>
                <w:spacing w:val="-2"/>
                <w:sz w:val="20"/>
              </w:rPr>
            </w:pPr>
            <w:r w:rsidRPr="00041780">
              <w:rPr>
                <w:b/>
                <w:bCs/>
                <w:sz w:val="20"/>
              </w:rPr>
              <w:t>Description succincte des Travaux exécutés par le Soumissionnaire, des types d'impacts environnementaux et sociaux rencontrés et mesures d'atténuation mises en œuvre</w:t>
            </w:r>
          </w:p>
        </w:tc>
        <w:tc>
          <w:tcPr>
            <w:tcW w:w="1014" w:type="pct"/>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jc w:val="center"/>
              <w:rPr>
                <w:b/>
                <w:bCs/>
                <w:spacing w:val="-2"/>
                <w:sz w:val="20"/>
              </w:rPr>
            </w:pPr>
            <w:r w:rsidRPr="00041780">
              <w:rPr>
                <w:b/>
                <w:bCs/>
                <w:sz w:val="20"/>
              </w:rPr>
              <w:t>Rôle du Soumissionnaire (en qualité d'entrepreneur principal ou de sous-traitant chargé des questions environnementales et sociales)</w:t>
            </w:r>
          </w:p>
        </w:tc>
      </w:tr>
      <w:tr w:rsidR="0097056A" w:rsidRPr="00041780" w:rsidTr="007B6CFE">
        <w:trPr>
          <w:cantSplit/>
          <w:trHeight w:val="1460"/>
          <w:jc w:val="center"/>
        </w:trPr>
        <w:tc>
          <w:tcPr>
            <w:tcW w:w="664"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663"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2659"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1014"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r>
      <w:tr w:rsidR="0097056A" w:rsidRPr="00041780" w:rsidTr="007B6CFE">
        <w:trPr>
          <w:cantSplit/>
          <w:trHeight w:val="1460"/>
          <w:jc w:val="center"/>
        </w:trPr>
        <w:tc>
          <w:tcPr>
            <w:tcW w:w="664"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663"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2659"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1014"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r>
      <w:tr w:rsidR="0097056A" w:rsidRPr="00041780" w:rsidTr="007B6CFE">
        <w:trPr>
          <w:cantSplit/>
          <w:trHeight w:val="1460"/>
          <w:jc w:val="center"/>
        </w:trPr>
        <w:tc>
          <w:tcPr>
            <w:tcW w:w="664"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663"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2659"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1014"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r>
    </w:tbl>
    <w:p w:rsidR="0097056A" w:rsidRPr="00041780" w:rsidRDefault="0097056A" w:rsidP="0097056A">
      <w:pPr>
        <w:jc w:val="both"/>
      </w:pPr>
    </w:p>
    <w:p w:rsidR="0097056A" w:rsidRPr="00041780" w:rsidRDefault="0097056A" w:rsidP="0097056A">
      <w:pPr>
        <w:jc w:val="both"/>
      </w:pPr>
      <w:r w:rsidRPr="00041780">
        <w:br w:type="page"/>
      </w:r>
    </w:p>
    <w:p w:rsidR="0097056A" w:rsidRPr="00041780" w:rsidRDefault="0097056A" w:rsidP="0097056A">
      <w:pPr>
        <w:pStyle w:val="Heading5forTOC"/>
        <w:rPr>
          <w:lang w:val="fr-FR"/>
        </w:rPr>
      </w:pPr>
      <w:r w:rsidRPr="00041780">
        <w:rPr>
          <w:lang w:val="fr-FR"/>
        </w:rPr>
        <w:lastRenderedPageBreak/>
        <w:t>Formulaire EXP-5 : Expérience en gestion des questions de santé et de sécurité</w:t>
      </w:r>
    </w:p>
    <w:p w:rsidR="0097056A" w:rsidRPr="00041780" w:rsidRDefault="0097056A" w:rsidP="0097056A">
      <w:pPr>
        <w:spacing w:before="240" w:after="240"/>
        <w:jc w:val="both"/>
      </w:pPr>
      <w:r w:rsidRPr="00041780">
        <w:t>Chaque Soumissionnaire ou membre d'une coentreprise</w:t>
      </w:r>
      <w:r w:rsidRPr="00041780">
        <w:rPr>
          <w:bCs/>
          <w:iCs/>
        </w:rPr>
        <w:t>/Association constituant un Soumissionnaire</w:t>
      </w:r>
      <w:r w:rsidRPr="00041780">
        <w:t xml:space="preserve"> doit remplir ce formulaire.</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1227"/>
        <w:gridCol w:w="4922"/>
        <w:gridCol w:w="1877"/>
      </w:tblGrid>
      <w:tr w:rsidR="0097056A" w:rsidRPr="00041780" w:rsidTr="007B6CFE">
        <w:trPr>
          <w:cantSplit/>
          <w:trHeight w:val="656"/>
          <w:tblHeader/>
          <w:jc w:val="center"/>
        </w:trPr>
        <w:tc>
          <w:tcPr>
            <w:tcW w:w="664" w:type="pct"/>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jc w:val="center"/>
              <w:rPr>
                <w:b/>
                <w:bCs/>
                <w:spacing w:val="-2"/>
                <w:sz w:val="20"/>
              </w:rPr>
            </w:pPr>
            <w:r w:rsidRPr="00041780">
              <w:rPr>
                <w:b/>
                <w:bCs/>
                <w:sz w:val="20"/>
              </w:rPr>
              <w:t>Début</w:t>
            </w:r>
          </w:p>
          <w:p w:rsidR="0097056A" w:rsidRPr="00041780" w:rsidRDefault="0097056A" w:rsidP="007B6CFE">
            <w:pPr>
              <w:spacing w:before="60" w:after="60"/>
              <w:jc w:val="center"/>
              <w:rPr>
                <w:b/>
                <w:bCs/>
                <w:spacing w:val="-2"/>
                <w:sz w:val="20"/>
              </w:rPr>
            </w:pPr>
            <w:r w:rsidRPr="00041780">
              <w:rPr>
                <w:b/>
                <w:bCs/>
                <w:sz w:val="20"/>
              </w:rPr>
              <w:t>Mois</w:t>
            </w:r>
          </w:p>
          <w:p w:rsidR="0097056A" w:rsidRPr="00041780" w:rsidRDefault="0097056A" w:rsidP="007B6CFE">
            <w:pPr>
              <w:spacing w:before="60" w:after="60"/>
              <w:jc w:val="center"/>
              <w:rPr>
                <w:b/>
                <w:bCs/>
                <w:spacing w:val="-2"/>
                <w:sz w:val="20"/>
              </w:rPr>
            </w:pPr>
            <w:r w:rsidRPr="00041780">
              <w:rPr>
                <w:b/>
                <w:bCs/>
                <w:sz w:val="20"/>
              </w:rPr>
              <w:t>Année</w:t>
            </w:r>
          </w:p>
        </w:tc>
        <w:tc>
          <w:tcPr>
            <w:tcW w:w="663" w:type="pct"/>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jc w:val="center"/>
              <w:rPr>
                <w:b/>
                <w:bCs/>
                <w:spacing w:val="-2"/>
                <w:sz w:val="20"/>
              </w:rPr>
            </w:pPr>
            <w:r w:rsidRPr="00041780">
              <w:rPr>
                <w:b/>
                <w:bCs/>
                <w:sz w:val="20"/>
              </w:rPr>
              <w:t>Fin</w:t>
            </w:r>
          </w:p>
          <w:p w:rsidR="0097056A" w:rsidRPr="00041780" w:rsidRDefault="0097056A" w:rsidP="007B6CFE">
            <w:pPr>
              <w:spacing w:before="60" w:after="60"/>
              <w:jc w:val="center"/>
              <w:rPr>
                <w:b/>
                <w:bCs/>
                <w:spacing w:val="-2"/>
                <w:sz w:val="20"/>
              </w:rPr>
            </w:pPr>
            <w:r w:rsidRPr="00041780">
              <w:rPr>
                <w:b/>
                <w:bCs/>
                <w:sz w:val="20"/>
              </w:rPr>
              <w:t>Mois</w:t>
            </w:r>
          </w:p>
          <w:p w:rsidR="0097056A" w:rsidRPr="00041780" w:rsidRDefault="0097056A" w:rsidP="007B6CFE">
            <w:pPr>
              <w:spacing w:before="60" w:after="60"/>
              <w:jc w:val="center"/>
              <w:rPr>
                <w:b/>
                <w:bCs/>
                <w:spacing w:val="-2"/>
                <w:sz w:val="20"/>
              </w:rPr>
            </w:pPr>
            <w:r w:rsidRPr="00041780">
              <w:rPr>
                <w:b/>
                <w:bCs/>
                <w:sz w:val="20"/>
              </w:rPr>
              <w:t>Année</w:t>
            </w:r>
          </w:p>
        </w:tc>
        <w:tc>
          <w:tcPr>
            <w:tcW w:w="2659" w:type="pct"/>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jc w:val="center"/>
              <w:rPr>
                <w:b/>
                <w:bCs/>
                <w:spacing w:val="-2"/>
                <w:sz w:val="20"/>
              </w:rPr>
            </w:pPr>
            <w:r w:rsidRPr="00041780">
              <w:rPr>
                <w:b/>
                <w:bCs/>
                <w:sz w:val="20"/>
              </w:rPr>
              <w:t>Nom et identification du Contrat</w:t>
            </w:r>
          </w:p>
          <w:p w:rsidR="0097056A" w:rsidRPr="00041780" w:rsidRDefault="0097056A" w:rsidP="007B6CFE">
            <w:pPr>
              <w:spacing w:before="60" w:after="60"/>
              <w:jc w:val="center"/>
              <w:rPr>
                <w:b/>
                <w:bCs/>
                <w:spacing w:val="-2"/>
                <w:sz w:val="20"/>
              </w:rPr>
            </w:pPr>
            <w:r w:rsidRPr="00041780">
              <w:rPr>
                <w:b/>
                <w:bCs/>
                <w:sz w:val="20"/>
              </w:rPr>
              <w:t>Nom et adresse du Maître d'ouvrage</w:t>
            </w:r>
          </w:p>
          <w:p w:rsidR="0097056A" w:rsidRPr="00041780" w:rsidRDefault="0097056A" w:rsidP="007B6CFE">
            <w:pPr>
              <w:spacing w:before="60" w:after="60"/>
              <w:jc w:val="center"/>
              <w:rPr>
                <w:b/>
                <w:bCs/>
                <w:spacing w:val="-2"/>
                <w:sz w:val="20"/>
              </w:rPr>
            </w:pPr>
            <w:r w:rsidRPr="00041780">
              <w:rPr>
                <w:b/>
                <w:bCs/>
                <w:sz w:val="20"/>
              </w:rPr>
              <w:t>Description succincte des Travaux exécutés par le Soumissionnaire et mesures de santé et de sécurité mises en œuvre</w:t>
            </w:r>
          </w:p>
        </w:tc>
        <w:tc>
          <w:tcPr>
            <w:tcW w:w="1014" w:type="pct"/>
            <w:tcBorders>
              <w:top w:val="single" w:sz="4" w:space="0" w:color="auto"/>
              <w:left w:val="single" w:sz="4" w:space="0" w:color="auto"/>
              <w:bottom w:val="single" w:sz="4" w:space="0" w:color="auto"/>
              <w:right w:val="single" w:sz="4" w:space="0" w:color="auto"/>
            </w:tcBorders>
            <w:vAlign w:val="center"/>
          </w:tcPr>
          <w:p w:rsidR="0097056A" w:rsidRPr="00041780" w:rsidRDefault="0097056A" w:rsidP="007B6CFE">
            <w:pPr>
              <w:spacing w:before="60" w:after="60"/>
              <w:jc w:val="center"/>
              <w:rPr>
                <w:b/>
                <w:bCs/>
                <w:spacing w:val="-2"/>
                <w:sz w:val="20"/>
              </w:rPr>
            </w:pPr>
            <w:r w:rsidRPr="00041780">
              <w:rPr>
                <w:b/>
                <w:bCs/>
                <w:sz w:val="20"/>
              </w:rPr>
              <w:t>Rôle du Soumissionnaire (n qualité d'entrepreneur principal ou de sous-traitant chargé des questions de santé et de sécurité)</w:t>
            </w:r>
          </w:p>
        </w:tc>
      </w:tr>
      <w:tr w:rsidR="0097056A" w:rsidRPr="00041780" w:rsidTr="007B6CFE">
        <w:trPr>
          <w:cantSplit/>
          <w:trHeight w:val="1460"/>
          <w:jc w:val="center"/>
        </w:trPr>
        <w:tc>
          <w:tcPr>
            <w:tcW w:w="664"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663"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2659"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1014"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r>
      <w:tr w:rsidR="0097056A" w:rsidRPr="00041780" w:rsidTr="007B6CFE">
        <w:trPr>
          <w:cantSplit/>
          <w:trHeight w:val="1460"/>
          <w:jc w:val="center"/>
        </w:trPr>
        <w:tc>
          <w:tcPr>
            <w:tcW w:w="664"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663"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2659"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1014"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r>
      <w:tr w:rsidR="0097056A" w:rsidRPr="00041780" w:rsidTr="007B6CFE">
        <w:trPr>
          <w:cantSplit/>
          <w:trHeight w:val="1460"/>
          <w:jc w:val="center"/>
        </w:trPr>
        <w:tc>
          <w:tcPr>
            <w:tcW w:w="664"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663"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2659"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c>
          <w:tcPr>
            <w:tcW w:w="1014" w:type="pct"/>
            <w:tcBorders>
              <w:top w:val="single" w:sz="4" w:space="0" w:color="auto"/>
              <w:left w:val="single" w:sz="4" w:space="0" w:color="auto"/>
              <w:bottom w:val="single" w:sz="4" w:space="0" w:color="auto"/>
              <w:right w:val="single" w:sz="4" w:space="0" w:color="auto"/>
            </w:tcBorders>
          </w:tcPr>
          <w:p w:rsidR="0097056A" w:rsidRPr="00041780" w:rsidRDefault="0097056A" w:rsidP="007B6CFE">
            <w:pPr>
              <w:spacing w:before="60" w:after="60"/>
              <w:jc w:val="both"/>
              <w:rPr>
                <w:spacing w:val="-2"/>
              </w:rPr>
            </w:pPr>
          </w:p>
        </w:tc>
      </w:tr>
    </w:tbl>
    <w:p w:rsidR="0097056A" w:rsidRPr="00041780" w:rsidRDefault="0097056A" w:rsidP="0097056A"/>
    <w:p w:rsidR="0097056A" w:rsidRPr="00041780" w:rsidRDefault="0097056A" w:rsidP="0097056A">
      <w:pPr>
        <w:pStyle w:val="Heading5forTOC"/>
        <w:rPr>
          <w:lang w:val="fr-FR"/>
        </w:rPr>
      </w:pPr>
    </w:p>
    <w:p w:rsidR="0097056A" w:rsidRPr="00041780" w:rsidRDefault="0097056A" w:rsidP="0097056A">
      <w:pPr>
        <w:suppressAutoHyphens w:val="0"/>
        <w:overflowPunct/>
        <w:autoSpaceDE/>
        <w:autoSpaceDN/>
        <w:adjustRightInd/>
        <w:textAlignment w:val="auto"/>
        <w:rPr>
          <w:rFonts w:ascii="Cambria" w:hAnsi="Cambria"/>
          <w:b/>
          <w:bCs/>
        </w:rPr>
      </w:pPr>
    </w:p>
    <w:p w:rsidR="0097056A" w:rsidRPr="00041780" w:rsidRDefault="0097056A" w:rsidP="0097056A">
      <w:pPr>
        <w:suppressAutoHyphens w:val="0"/>
        <w:overflowPunct/>
        <w:autoSpaceDE/>
        <w:autoSpaceDN/>
        <w:adjustRightInd/>
        <w:textAlignment w:val="auto"/>
        <w:rPr>
          <w:rFonts w:ascii="Cambria" w:hAnsi="Cambria"/>
          <w:b/>
          <w:bCs/>
        </w:rPr>
      </w:pPr>
      <w:r w:rsidRPr="00041780">
        <w:br w:type="page"/>
      </w:r>
    </w:p>
    <w:p w:rsidR="0097056A" w:rsidRPr="00041780" w:rsidRDefault="0097056A" w:rsidP="0097056A">
      <w:pPr>
        <w:pStyle w:val="Titre3"/>
        <w:rPr>
          <w:sz w:val="52"/>
          <w:szCs w:val="52"/>
        </w:rPr>
      </w:pPr>
      <w:bookmarkStart w:id="38" w:name="_Toc393863509"/>
      <w:bookmarkStart w:id="39" w:name="_Toc393872253"/>
      <w:bookmarkStart w:id="40" w:name="_Toc529382191"/>
      <w:bookmarkEnd w:id="35"/>
      <w:bookmarkEnd w:id="36"/>
      <w:r w:rsidRPr="00041780">
        <w:rPr>
          <w:sz w:val="52"/>
          <w:szCs w:val="52"/>
        </w:rPr>
        <w:lastRenderedPageBreak/>
        <w:t>Formulaire REF-1 : Références des contrats financés par la MCC</w:t>
      </w:r>
      <w:bookmarkEnd w:id="38"/>
      <w:bookmarkEnd w:id="39"/>
      <w:bookmarkEnd w:id="40"/>
    </w:p>
    <w:p w:rsidR="0097056A" w:rsidRPr="00041780" w:rsidRDefault="0097056A" w:rsidP="0097056A">
      <w:pPr>
        <w:jc w:val="center"/>
        <w:rPr>
          <w:b/>
        </w:rPr>
      </w:pPr>
    </w:p>
    <w:p w:rsidR="0097056A" w:rsidRPr="00041780" w:rsidRDefault="0097056A" w:rsidP="0097056A">
      <w:pPr>
        <w:rPr>
          <w:bCs/>
        </w:rPr>
      </w:pPr>
      <w:r w:rsidRPr="00041780">
        <w:rPr>
          <w:bCs/>
          <w:iCs/>
        </w:rPr>
        <w:t>Chaque Soumissionnaire ou membre d’une Coentreprise/d’une association agissant en tant que Soumissionnaire doit remplir ce formulaire</w:t>
      </w:r>
      <w:r w:rsidRPr="00041780">
        <w:rPr>
          <w:bCs/>
        </w:rPr>
        <w:t xml:space="preserve"> et y inclure des informations sur tous les contrats financés par la MCC (soit directement auprès de la MCC ou auprès d’une Entité du Millennium Challenge Account, où que ce soit dans le monde) auxquels le Soumissionnaire ou un </w:t>
      </w:r>
      <w:r w:rsidRPr="00041780">
        <w:rPr>
          <w:bCs/>
          <w:iCs/>
        </w:rPr>
        <w:t>membre d’une Coentreprise/d’une association agissant en tant que Soumissionnaire</w:t>
      </w:r>
      <w:r w:rsidRPr="00041780">
        <w:rPr>
          <w:bCs/>
        </w:rPr>
        <w:t xml:space="preserve"> est ou a été une partie, que ce soit en qualité de contractant principal, de société affiliée, d’associé, de filiale, de sous-traitant ou à tout autre titre. </w:t>
      </w:r>
    </w:p>
    <w:p w:rsidR="0097056A" w:rsidRPr="00041780" w:rsidRDefault="0097056A" w:rsidP="0097056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3"/>
        <w:gridCol w:w="2147"/>
        <w:gridCol w:w="1766"/>
        <w:gridCol w:w="2554"/>
      </w:tblGrid>
      <w:tr w:rsidR="0097056A" w:rsidRPr="00041780" w:rsidTr="007B6CFE">
        <w:tc>
          <w:tcPr>
            <w:tcW w:w="8630" w:type="dxa"/>
            <w:gridSpan w:val="4"/>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center"/>
              <w:rPr>
                <w:b/>
                <w:sz w:val="20"/>
              </w:rPr>
            </w:pPr>
            <w:r w:rsidRPr="00041780">
              <w:rPr>
                <w:b/>
                <w:sz w:val="20"/>
              </w:rPr>
              <w:t>Contrats avec la MCC</w:t>
            </w:r>
          </w:p>
        </w:tc>
      </w:tr>
      <w:tr w:rsidR="0097056A" w:rsidRPr="00041780" w:rsidTr="007B6CFE">
        <w:tc>
          <w:tcPr>
            <w:tcW w:w="21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rPr>
                <w:b/>
                <w:sz w:val="20"/>
              </w:rPr>
            </w:pPr>
            <w:r w:rsidRPr="00041780">
              <w:rPr>
                <w:b/>
                <w:sz w:val="20"/>
              </w:rPr>
              <w:t>Nom et numéro du Contrat</w:t>
            </w:r>
          </w:p>
        </w:tc>
        <w:tc>
          <w:tcPr>
            <w:tcW w:w="214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rPr>
                <w:b/>
                <w:sz w:val="20"/>
              </w:rPr>
            </w:pPr>
            <w:r w:rsidRPr="00041780">
              <w:rPr>
                <w:b/>
                <w:sz w:val="20"/>
              </w:rPr>
              <w:t>Rôle dans le Contrat</w:t>
            </w:r>
          </w:p>
        </w:tc>
        <w:tc>
          <w:tcPr>
            <w:tcW w:w="1766"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rPr>
                <w:b/>
                <w:sz w:val="20"/>
              </w:rPr>
            </w:pPr>
            <w:r w:rsidRPr="00041780">
              <w:rPr>
                <w:b/>
                <w:sz w:val="20"/>
              </w:rPr>
              <w:t>Montant total du Contrat</w:t>
            </w:r>
          </w:p>
        </w:tc>
        <w:tc>
          <w:tcPr>
            <w:tcW w:w="255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rPr>
                <w:b/>
                <w:sz w:val="20"/>
              </w:rPr>
            </w:pPr>
            <w:r w:rsidRPr="00041780">
              <w:rPr>
                <w:b/>
                <w:sz w:val="20"/>
              </w:rPr>
              <w:t xml:space="preserve">Nom et adresse du Maître d’ouvrage </w:t>
            </w:r>
          </w:p>
        </w:tc>
      </w:tr>
      <w:tr w:rsidR="0097056A" w:rsidRPr="00041780" w:rsidTr="007B6CFE">
        <w:tc>
          <w:tcPr>
            <w:tcW w:w="21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p w:rsidR="0097056A" w:rsidRPr="00041780" w:rsidRDefault="0097056A" w:rsidP="007B6CFE">
            <w:pPr>
              <w:jc w:val="both"/>
              <w:rPr>
                <w:sz w:val="20"/>
              </w:rPr>
            </w:pPr>
          </w:p>
          <w:p w:rsidR="0097056A" w:rsidRPr="00041780" w:rsidRDefault="0097056A" w:rsidP="007B6CFE">
            <w:pPr>
              <w:jc w:val="both"/>
              <w:rPr>
                <w:sz w:val="20"/>
              </w:rPr>
            </w:pPr>
          </w:p>
          <w:p w:rsidR="0097056A" w:rsidRPr="00041780" w:rsidRDefault="0097056A" w:rsidP="007B6CFE">
            <w:pPr>
              <w:jc w:val="both"/>
              <w:rPr>
                <w:sz w:val="20"/>
              </w:rPr>
            </w:pPr>
          </w:p>
        </w:tc>
        <w:tc>
          <w:tcPr>
            <w:tcW w:w="214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center"/>
              <w:rPr>
                <w:b/>
                <w:sz w:val="20"/>
              </w:rPr>
            </w:pPr>
          </w:p>
        </w:tc>
        <w:tc>
          <w:tcPr>
            <w:tcW w:w="1766"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tc>
        <w:tc>
          <w:tcPr>
            <w:tcW w:w="255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tc>
      </w:tr>
      <w:tr w:rsidR="0097056A" w:rsidRPr="00041780" w:rsidTr="007B6CFE">
        <w:tc>
          <w:tcPr>
            <w:tcW w:w="21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p w:rsidR="0097056A" w:rsidRPr="00041780" w:rsidRDefault="0097056A" w:rsidP="007B6CFE">
            <w:pPr>
              <w:jc w:val="both"/>
              <w:rPr>
                <w:sz w:val="20"/>
              </w:rPr>
            </w:pPr>
          </w:p>
          <w:p w:rsidR="0097056A" w:rsidRPr="00041780" w:rsidRDefault="0097056A" w:rsidP="007B6CFE">
            <w:pPr>
              <w:jc w:val="both"/>
              <w:rPr>
                <w:sz w:val="20"/>
              </w:rPr>
            </w:pPr>
          </w:p>
          <w:p w:rsidR="0097056A" w:rsidRPr="00041780" w:rsidRDefault="0097056A" w:rsidP="007B6CFE">
            <w:pPr>
              <w:jc w:val="both"/>
              <w:rPr>
                <w:sz w:val="20"/>
              </w:rPr>
            </w:pPr>
          </w:p>
        </w:tc>
        <w:tc>
          <w:tcPr>
            <w:tcW w:w="214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tc>
        <w:tc>
          <w:tcPr>
            <w:tcW w:w="1766"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tc>
        <w:tc>
          <w:tcPr>
            <w:tcW w:w="255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tc>
      </w:tr>
      <w:tr w:rsidR="0097056A" w:rsidRPr="00041780" w:rsidTr="007B6CFE">
        <w:tc>
          <w:tcPr>
            <w:tcW w:w="21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p w:rsidR="0097056A" w:rsidRPr="00041780" w:rsidRDefault="0097056A" w:rsidP="007B6CFE">
            <w:pPr>
              <w:jc w:val="both"/>
              <w:rPr>
                <w:sz w:val="20"/>
              </w:rPr>
            </w:pPr>
          </w:p>
          <w:p w:rsidR="0097056A" w:rsidRPr="00041780" w:rsidRDefault="0097056A" w:rsidP="007B6CFE">
            <w:pPr>
              <w:jc w:val="both"/>
              <w:rPr>
                <w:sz w:val="20"/>
              </w:rPr>
            </w:pPr>
          </w:p>
          <w:p w:rsidR="0097056A" w:rsidRPr="00041780" w:rsidRDefault="0097056A" w:rsidP="007B6CFE">
            <w:pPr>
              <w:jc w:val="both"/>
              <w:rPr>
                <w:sz w:val="20"/>
              </w:rPr>
            </w:pPr>
          </w:p>
        </w:tc>
        <w:tc>
          <w:tcPr>
            <w:tcW w:w="214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tc>
        <w:tc>
          <w:tcPr>
            <w:tcW w:w="1766"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tc>
        <w:tc>
          <w:tcPr>
            <w:tcW w:w="255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tc>
      </w:tr>
      <w:tr w:rsidR="0097056A" w:rsidRPr="00041780" w:rsidTr="007B6CFE">
        <w:tc>
          <w:tcPr>
            <w:tcW w:w="8630" w:type="dxa"/>
            <w:gridSpan w:val="4"/>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center"/>
              <w:rPr>
                <w:b/>
                <w:sz w:val="20"/>
              </w:rPr>
            </w:pPr>
            <w:r w:rsidRPr="00041780">
              <w:rPr>
                <w:b/>
                <w:sz w:val="20"/>
              </w:rPr>
              <w:t>Contrats avec une Entité MCA</w:t>
            </w:r>
          </w:p>
        </w:tc>
      </w:tr>
      <w:tr w:rsidR="0097056A" w:rsidRPr="00041780" w:rsidTr="007B6CFE">
        <w:tc>
          <w:tcPr>
            <w:tcW w:w="21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rPr>
                <w:b/>
                <w:sz w:val="20"/>
              </w:rPr>
            </w:pPr>
            <w:r w:rsidRPr="00041780">
              <w:rPr>
                <w:b/>
                <w:sz w:val="20"/>
              </w:rPr>
              <w:t>Nom et numéro du Contrat</w:t>
            </w:r>
          </w:p>
        </w:tc>
        <w:tc>
          <w:tcPr>
            <w:tcW w:w="214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rPr>
                <w:b/>
                <w:sz w:val="20"/>
              </w:rPr>
            </w:pPr>
            <w:r w:rsidRPr="00041780">
              <w:rPr>
                <w:b/>
                <w:sz w:val="20"/>
              </w:rPr>
              <w:t>Rôle dans le Contrat</w:t>
            </w:r>
          </w:p>
        </w:tc>
        <w:tc>
          <w:tcPr>
            <w:tcW w:w="1766"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rPr>
                <w:b/>
                <w:sz w:val="20"/>
              </w:rPr>
            </w:pPr>
            <w:r w:rsidRPr="00041780">
              <w:rPr>
                <w:b/>
                <w:sz w:val="20"/>
              </w:rPr>
              <w:t>Montant total du Contrat</w:t>
            </w:r>
          </w:p>
        </w:tc>
        <w:tc>
          <w:tcPr>
            <w:tcW w:w="255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rPr>
                <w:b/>
                <w:sz w:val="20"/>
              </w:rPr>
            </w:pPr>
            <w:r w:rsidRPr="00041780">
              <w:rPr>
                <w:b/>
                <w:sz w:val="20"/>
              </w:rPr>
              <w:t xml:space="preserve">Nom et adresse du Maître d’ouvrage </w:t>
            </w:r>
          </w:p>
        </w:tc>
      </w:tr>
      <w:tr w:rsidR="0097056A" w:rsidRPr="00041780" w:rsidTr="007B6CFE">
        <w:tc>
          <w:tcPr>
            <w:tcW w:w="21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p w:rsidR="0097056A" w:rsidRPr="00041780" w:rsidRDefault="0097056A" w:rsidP="007B6CFE">
            <w:pPr>
              <w:jc w:val="both"/>
              <w:rPr>
                <w:sz w:val="20"/>
              </w:rPr>
            </w:pPr>
          </w:p>
          <w:p w:rsidR="0097056A" w:rsidRPr="00041780" w:rsidRDefault="0097056A" w:rsidP="007B6CFE">
            <w:pPr>
              <w:jc w:val="both"/>
              <w:rPr>
                <w:sz w:val="20"/>
              </w:rPr>
            </w:pPr>
          </w:p>
          <w:p w:rsidR="0097056A" w:rsidRPr="00041780" w:rsidRDefault="0097056A" w:rsidP="007B6CFE">
            <w:pPr>
              <w:jc w:val="both"/>
              <w:rPr>
                <w:sz w:val="20"/>
              </w:rPr>
            </w:pPr>
          </w:p>
        </w:tc>
        <w:tc>
          <w:tcPr>
            <w:tcW w:w="214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tc>
        <w:tc>
          <w:tcPr>
            <w:tcW w:w="1766"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tc>
        <w:tc>
          <w:tcPr>
            <w:tcW w:w="255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tc>
      </w:tr>
      <w:tr w:rsidR="0097056A" w:rsidRPr="00041780" w:rsidTr="007B6CFE">
        <w:tc>
          <w:tcPr>
            <w:tcW w:w="21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p w:rsidR="0097056A" w:rsidRPr="00041780" w:rsidRDefault="0097056A" w:rsidP="007B6CFE">
            <w:pPr>
              <w:jc w:val="both"/>
              <w:rPr>
                <w:sz w:val="20"/>
              </w:rPr>
            </w:pPr>
          </w:p>
          <w:p w:rsidR="0097056A" w:rsidRPr="00041780" w:rsidRDefault="0097056A" w:rsidP="007B6CFE">
            <w:pPr>
              <w:jc w:val="both"/>
              <w:rPr>
                <w:sz w:val="20"/>
              </w:rPr>
            </w:pPr>
          </w:p>
          <w:p w:rsidR="0097056A" w:rsidRPr="00041780" w:rsidRDefault="0097056A" w:rsidP="007B6CFE">
            <w:pPr>
              <w:jc w:val="both"/>
              <w:rPr>
                <w:sz w:val="20"/>
              </w:rPr>
            </w:pPr>
          </w:p>
        </w:tc>
        <w:tc>
          <w:tcPr>
            <w:tcW w:w="214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tc>
        <w:tc>
          <w:tcPr>
            <w:tcW w:w="1766"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tc>
        <w:tc>
          <w:tcPr>
            <w:tcW w:w="255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tc>
      </w:tr>
      <w:tr w:rsidR="0097056A" w:rsidRPr="00041780" w:rsidTr="007B6CFE">
        <w:tc>
          <w:tcPr>
            <w:tcW w:w="21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p w:rsidR="0097056A" w:rsidRPr="00041780" w:rsidRDefault="0097056A" w:rsidP="007B6CFE">
            <w:pPr>
              <w:jc w:val="both"/>
              <w:rPr>
                <w:sz w:val="20"/>
              </w:rPr>
            </w:pPr>
          </w:p>
          <w:p w:rsidR="0097056A" w:rsidRPr="00041780" w:rsidRDefault="0097056A" w:rsidP="007B6CFE">
            <w:pPr>
              <w:jc w:val="both"/>
              <w:rPr>
                <w:sz w:val="20"/>
              </w:rPr>
            </w:pPr>
          </w:p>
          <w:p w:rsidR="0097056A" w:rsidRPr="00041780" w:rsidRDefault="0097056A" w:rsidP="007B6CFE">
            <w:pPr>
              <w:jc w:val="both"/>
              <w:rPr>
                <w:sz w:val="20"/>
              </w:rPr>
            </w:pPr>
          </w:p>
        </w:tc>
        <w:tc>
          <w:tcPr>
            <w:tcW w:w="214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tc>
        <w:tc>
          <w:tcPr>
            <w:tcW w:w="1766"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tc>
        <w:tc>
          <w:tcPr>
            <w:tcW w:w="255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0"/>
              </w:rPr>
            </w:pPr>
          </w:p>
        </w:tc>
      </w:tr>
    </w:tbl>
    <w:p w:rsidR="0097056A" w:rsidRPr="00041780" w:rsidRDefault="0097056A" w:rsidP="0097056A">
      <w:pPr>
        <w:jc w:val="both"/>
      </w:pPr>
    </w:p>
    <w:p w:rsidR="0097056A" w:rsidRDefault="0097056A" w:rsidP="0097056A">
      <w:pPr>
        <w:pStyle w:val="Heading4forTOC"/>
      </w:pPr>
      <w:r w:rsidRPr="00041780">
        <w:br w:type="page"/>
      </w:r>
      <w:r w:rsidRPr="00041780">
        <w:lastRenderedPageBreak/>
        <w:t>C. Formulaires d’offre technique</w:t>
      </w:r>
    </w:p>
    <w:p w:rsidR="0097056A" w:rsidRPr="00041780" w:rsidRDefault="0097056A" w:rsidP="0097056A">
      <w:pPr>
        <w:pStyle w:val="Heading4forTOC"/>
      </w:pPr>
      <w:r w:rsidRPr="00041780">
        <w:t>Formulaire TECH-1 : Description de la méthode utilisée</w:t>
      </w:r>
    </w:p>
    <w:p w:rsidR="0097056A" w:rsidRPr="00041780" w:rsidRDefault="0097056A" w:rsidP="0097056A">
      <w:pPr>
        <w:pStyle w:val="Default"/>
        <w:rPr>
          <w:sz w:val="23"/>
          <w:szCs w:val="23"/>
        </w:rPr>
      </w:pPr>
    </w:p>
    <w:p w:rsidR="0097056A" w:rsidRPr="00041780" w:rsidRDefault="0097056A" w:rsidP="0097056A">
      <w:pPr>
        <w:pStyle w:val="Default"/>
        <w:jc w:val="both"/>
        <w:rPr>
          <w:b/>
          <w:bCs/>
          <w:sz w:val="23"/>
          <w:szCs w:val="23"/>
        </w:rPr>
      </w:pPr>
      <w:r w:rsidRPr="00041780">
        <w:rPr>
          <w:sz w:val="23"/>
          <w:szCs w:val="23"/>
        </w:rPr>
        <w:t xml:space="preserve">L’exactitude et la précision de l’Offre technique du Soumissionnaire, qui doit correspondre à l’énoncé des Travaux et à la Date d’achèvement, constituent des critères importants pour déterminer si l’Offre est substantiellement conforme, tel que défini à la </w:t>
      </w:r>
      <w:r w:rsidRPr="00041780">
        <w:rPr>
          <w:b/>
          <w:bCs/>
          <w:sz w:val="23"/>
          <w:szCs w:val="23"/>
        </w:rPr>
        <w:t>Section III, Examen des Offres, Critères d’évaluation et Critères de qualification des Soumissionnaires.</w:t>
      </w:r>
    </w:p>
    <w:p w:rsidR="0097056A" w:rsidRPr="00041780" w:rsidRDefault="0097056A" w:rsidP="0097056A">
      <w:pPr>
        <w:pStyle w:val="Default"/>
        <w:jc w:val="both"/>
        <w:rPr>
          <w:sz w:val="23"/>
          <w:szCs w:val="23"/>
        </w:rPr>
      </w:pPr>
    </w:p>
    <w:p w:rsidR="0097056A" w:rsidRPr="00041780" w:rsidRDefault="0097056A" w:rsidP="0097056A">
      <w:pPr>
        <w:pStyle w:val="Default"/>
        <w:jc w:val="both"/>
        <w:rPr>
          <w:sz w:val="23"/>
          <w:szCs w:val="23"/>
        </w:rPr>
      </w:pPr>
      <w:r w:rsidRPr="00041780">
        <w:rPr>
          <w:sz w:val="23"/>
          <w:szCs w:val="23"/>
        </w:rPr>
        <w:t>Par conséquent, l’Offre technique devra inclure une Description de la méthode utilisée pour l’exécution des Travaux, qui devra prouver le caractère adéquat de l’Offre dans le respect de l’énoncé des Travaux et pour atteindre l’objectif du Maître d’ouvrage en ce qui concerne la qualité des ouvrages dans le cadre des Spécifications techniques, ainsi que pour l’achèvement de l’intégralité des Travaux conformément aux exigences indiquées dans les Conditions du Contrat. Dans ce contexte, il est nécessaire pour les Soumissionnaires de montrer qu’ils comprennent bien la portée des Travaux, leur nature et les ressources essentielles pour leur exécution, ainsi que les étapes nécessaires pour les différents éléments et les activités associées comprenant les Travaux à exécuter, tout cela avant la Date d’achèvement indiquée dans l’Appendice de l’Offre, telle qu’estimée à partir de la Date de commencement (Sous-clause 8.1).</w:t>
      </w:r>
    </w:p>
    <w:p w:rsidR="0097056A" w:rsidRPr="00041780" w:rsidRDefault="0097056A" w:rsidP="0097056A">
      <w:pPr>
        <w:pStyle w:val="Default"/>
        <w:jc w:val="both"/>
        <w:rPr>
          <w:sz w:val="23"/>
          <w:szCs w:val="23"/>
        </w:rPr>
      </w:pPr>
    </w:p>
    <w:p w:rsidR="0097056A" w:rsidRPr="00041780" w:rsidRDefault="0097056A" w:rsidP="0097056A">
      <w:pPr>
        <w:pStyle w:val="Default"/>
        <w:jc w:val="both"/>
        <w:rPr>
          <w:sz w:val="23"/>
          <w:szCs w:val="23"/>
        </w:rPr>
      </w:pPr>
      <w:r w:rsidRPr="00041780">
        <w:rPr>
          <w:sz w:val="23"/>
          <w:szCs w:val="23"/>
        </w:rPr>
        <w:t>Par conséquent, la Description de la méthode utilisée devra inclure ce qui suit, sans toutefois s’y limiter :</w:t>
      </w:r>
    </w:p>
    <w:p w:rsidR="0097056A" w:rsidRPr="00041780" w:rsidRDefault="0097056A" w:rsidP="0097056A">
      <w:pPr>
        <w:pStyle w:val="Default"/>
        <w:jc w:val="both"/>
        <w:rPr>
          <w:sz w:val="23"/>
          <w:szCs w:val="23"/>
        </w:rPr>
      </w:pPr>
    </w:p>
    <w:p w:rsidR="0097056A" w:rsidRPr="00041780" w:rsidRDefault="0097056A" w:rsidP="0097056A">
      <w:pPr>
        <w:pStyle w:val="Default"/>
        <w:spacing w:after="224"/>
        <w:jc w:val="both"/>
        <w:rPr>
          <w:sz w:val="23"/>
          <w:szCs w:val="23"/>
        </w:rPr>
      </w:pPr>
      <w:r w:rsidRPr="00041780">
        <w:rPr>
          <w:sz w:val="23"/>
          <w:szCs w:val="23"/>
        </w:rPr>
        <w:t xml:space="preserve">(a) la description du programme et des étapes proposés par le Soumissionnaire pour les activités principales, identifiant celles pour lesquelles le respect de la Date d’achèvement peut être crucial ; </w:t>
      </w:r>
    </w:p>
    <w:p w:rsidR="0097056A" w:rsidRPr="00041780" w:rsidRDefault="0097056A" w:rsidP="0097056A">
      <w:pPr>
        <w:pStyle w:val="Default"/>
        <w:spacing w:after="224"/>
        <w:jc w:val="both"/>
        <w:rPr>
          <w:sz w:val="23"/>
          <w:szCs w:val="23"/>
        </w:rPr>
      </w:pPr>
      <w:r w:rsidRPr="00041780">
        <w:rPr>
          <w:sz w:val="23"/>
          <w:szCs w:val="23"/>
        </w:rPr>
        <w:t xml:space="preserve">b) la description des mesures incluses dans l’Offre qui seront prises pour répondre aux critères de qualité relatifs à l’exécution en vertu du Contrat ; </w:t>
      </w:r>
    </w:p>
    <w:p w:rsidR="0097056A" w:rsidRPr="00041780" w:rsidRDefault="0097056A" w:rsidP="0097056A">
      <w:pPr>
        <w:pStyle w:val="Default"/>
        <w:spacing w:after="224"/>
        <w:jc w:val="both"/>
        <w:rPr>
          <w:sz w:val="23"/>
          <w:szCs w:val="23"/>
        </w:rPr>
      </w:pPr>
      <w:r w:rsidRPr="00041780">
        <w:rPr>
          <w:sz w:val="23"/>
          <w:szCs w:val="23"/>
        </w:rPr>
        <w:t xml:space="preserve">c) une déclaration montrant l’appréciation et la reconnaissance par le Soumissionnaire des conditions actuelles dans les limites du </w:t>
      </w:r>
      <w:r w:rsidRPr="00041780">
        <w:t>Chantier</w:t>
      </w:r>
      <w:r w:rsidRPr="00041780">
        <w:rPr>
          <w:sz w:val="23"/>
          <w:szCs w:val="23"/>
        </w:rPr>
        <w:t xml:space="preserve"> et tous arrangements pouvant être nécessaires et prévus dans l’Offre pour minimiser les perturbations pouvant être occasionnées pendant l’exécution des Travaux ; </w:t>
      </w:r>
    </w:p>
    <w:p w:rsidR="0097056A" w:rsidRPr="00041780" w:rsidRDefault="0097056A" w:rsidP="0097056A">
      <w:pPr>
        <w:pStyle w:val="Default"/>
        <w:spacing w:after="224"/>
        <w:jc w:val="both"/>
        <w:rPr>
          <w:sz w:val="23"/>
          <w:szCs w:val="23"/>
        </w:rPr>
      </w:pPr>
      <w:r w:rsidRPr="00041780">
        <w:rPr>
          <w:sz w:val="23"/>
          <w:szCs w:val="23"/>
        </w:rPr>
        <w:t>d) la description des risques pour la sécurité dans les limit</w:t>
      </w:r>
      <w:r w:rsidRPr="00041780">
        <w:rPr>
          <w:rStyle w:val="Numrodepage"/>
        </w:rPr>
        <w:t xml:space="preserve">es du </w:t>
      </w:r>
      <w:r w:rsidRPr="00041780">
        <w:t>Chantier</w:t>
      </w:r>
      <w:r w:rsidRPr="00041780">
        <w:rPr>
          <w:rStyle w:val="Numrodepage"/>
        </w:rPr>
        <w:t xml:space="preserve"> </w:t>
      </w:r>
      <w:r w:rsidRPr="00041780">
        <w:rPr>
          <w:sz w:val="23"/>
          <w:szCs w:val="23"/>
        </w:rPr>
        <w:t xml:space="preserve">et les environs résultant de l’exécution des Travaux et les mesures incluses dans l’Offre en vue d’atténuer les risques pour tous les membres du personnel impliqués dans les Travaux, et prenant en compte la population ; </w:t>
      </w:r>
    </w:p>
    <w:p w:rsidR="0097056A" w:rsidRPr="00041780" w:rsidRDefault="0097056A" w:rsidP="0097056A">
      <w:pPr>
        <w:pStyle w:val="Default"/>
        <w:spacing w:after="224"/>
        <w:jc w:val="both"/>
        <w:rPr>
          <w:sz w:val="23"/>
          <w:szCs w:val="23"/>
        </w:rPr>
      </w:pPr>
      <w:r w:rsidRPr="00041780">
        <w:rPr>
          <w:sz w:val="23"/>
          <w:szCs w:val="23"/>
        </w:rPr>
        <w:t xml:space="preserve">e) la description de l’approche que le Soumissionnaire a l’intention d’adopter et a incluse dans l’Offre pour acquérir et aménager un </w:t>
      </w:r>
      <w:r w:rsidRPr="00041780">
        <w:t>Chantier</w:t>
      </w:r>
      <w:r w:rsidRPr="00041780">
        <w:rPr>
          <w:sz w:val="23"/>
          <w:szCs w:val="23"/>
        </w:rPr>
        <w:t xml:space="preserve"> devant abriter les locaux de l’Entrepreneur et de l’Ingénieur, compte tenu de la nature des environs ; </w:t>
      </w:r>
    </w:p>
    <w:p w:rsidR="0097056A" w:rsidRPr="00041780" w:rsidRDefault="0097056A" w:rsidP="0097056A">
      <w:pPr>
        <w:pStyle w:val="Default"/>
        <w:spacing w:after="224"/>
        <w:jc w:val="both"/>
        <w:rPr>
          <w:sz w:val="23"/>
          <w:szCs w:val="23"/>
        </w:rPr>
      </w:pPr>
      <w:r w:rsidRPr="00041780">
        <w:rPr>
          <w:sz w:val="23"/>
          <w:szCs w:val="23"/>
        </w:rPr>
        <w:t xml:space="preserve">f) la description des arrangements que le Soumissionnaire propose de faire et a inclus dans l’Offre pour gérer les activités organisées par des tiers (le cas échéant) au nom du Maître d’ouvrage dans le voisinage immédiat et dans les limites du </w:t>
      </w:r>
      <w:r w:rsidRPr="00041780">
        <w:t>Chantier</w:t>
      </w:r>
      <w:r w:rsidRPr="00041780">
        <w:rPr>
          <w:sz w:val="23"/>
          <w:szCs w:val="23"/>
        </w:rPr>
        <w:t>, tel que décrit dans le Contrat, y compris les sous-traitants désignés par le Maître d’ouvrage aux fins de [</w:t>
      </w:r>
      <w:r w:rsidRPr="00041780">
        <w:rPr>
          <w:b/>
          <w:bCs/>
          <w:sz w:val="23"/>
          <w:szCs w:val="23"/>
        </w:rPr>
        <w:t>insérer les informations pertinentes</w:t>
      </w:r>
      <w:r w:rsidRPr="00041780">
        <w:rPr>
          <w:sz w:val="23"/>
          <w:szCs w:val="23"/>
        </w:rPr>
        <w:t>] et, par conséquent, la nécessité de programmer l’exécution des Travaux dans le respect des délais (à la Date d’achèvement) et selon le Montant Contractuel Accepté ;</w:t>
      </w:r>
    </w:p>
    <w:p w:rsidR="0097056A" w:rsidRPr="00041780" w:rsidRDefault="0097056A" w:rsidP="0097056A">
      <w:pPr>
        <w:pStyle w:val="Default"/>
        <w:jc w:val="both"/>
        <w:rPr>
          <w:b/>
          <w:bCs/>
          <w:color w:val="auto"/>
          <w:sz w:val="23"/>
          <w:szCs w:val="23"/>
        </w:rPr>
      </w:pPr>
      <w:r w:rsidRPr="00041780">
        <w:rPr>
          <w:sz w:val="23"/>
          <w:szCs w:val="23"/>
        </w:rPr>
        <w:t xml:space="preserve">g) la description des arrangements que le Soumissionnaire propose d’adopter pour gérer la nécessité de délocaliser, par phases, des personnes et des propriétés situées dans les limites du </w:t>
      </w:r>
      <w:r w:rsidRPr="00041780">
        <w:t>Chantier</w:t>
      </w:r>
      <w:r w:rsidRPr="00041780">
        <w:rPr>
          <w:sz w:val="23"/>
          <w:szCs w:val="23"/>
        </w:rPr>
        <w:t xml:space="preserve">, ainsi que le droit d’accès au </w:t>
      </w:r>
      <w:r w:rsidRPr="00041780">
        <w:t>Chantier</w:t>
      </w:r>
      <w:r w:rsidRPr="00041780">
        <w:rPr>
          <w:sz w:val="23"/>
          <w:szCs w:val="23"/>
        </w:rPr>
        <w:t xml:space="preserve"> et la possession des lieux, tel que décrit dans le Contrat et, par </w:t>
      </w:r>
      <w:r w:rsidRPr="00041780">
        <w:rPr>
          <w:sz w:val="23"/>
          <w:szCs w:val="23"/>
        </w:rPr>
        <w:lastRenderedPageBreak/>
        <w:t xml:space="preserve">conséquent, la nécessité de </w:t>
      </w:r>
      <w:r w:rsidRPr="00041780">
        <w:rPr>
          <w:color w:val="auto"/>
          <w:sz w:val="23"/>
          <w:szCs w:val="23"/>
        </w:rPr>
        <w:t xml:space="preserve">programmer l’exécution des Travaux dans le respect de la Date d’achèvement. </w:t>
      </w:r>
      <w:r w:rsidRPr="00041780">
        <w:rPr>
          <w:b/>
          <w:bCs/>
          <w:color w:val="auto"/>
          <w:sz w:val="23"/>
          <w:szCs w:val="23"/>
        </w:rPr>
        <w:t xml:space="preserve">[À utiliser s’il y a lieu] </w:t>
      </w:r>
    </w:p>
    <w:p w:rsidR="0097056A" w:rsidRPr="00041780" w:rsidRDefault="0097056A" w:rsidP="0097056A">
      <w:pPr>
        <w:pStyle w:val="Default"/>
        <w:jc w:val="both"/>
        <w:rPr>
          <w:color w:val="auto"/>
          <w:sz w:val="23"/>
          <w:szCs w:val="23"/>
        </w:rPr>
      </w:pPr>
    </w:p>
    <w:p w:rsidR="0097056A" w:rsidRPr="00041780" w:rsidRDefault="0097056A" w:rsidP="0097056A">
      <w:pPr>
        <w:pStyle w:val="Default"/>
        <w:spacing w:after="224"/>
        <w:jc w:val="both"/>
        <w:rPr>
          <w:color w:val="auto"/>
          <w:sz w:val="23"/>
          <w:szCs w:val="23"/>
        </w:rPr>
      </w:pPr>
      <w:r w:rsidRPr="00041780">
        <w:rPr>
          <w:color w:val="auto"/>
          <w:sz w:val="23"/>
          <w:szCs w:val="23"/>
        </w:rPr>
        <w:t xml:space="preserve">h) la description des arrangements que le Soumissionnaire propose d’adopter et a inclus dans l’Offre pour assurer la conformité aux exigences relatives à l’environnement, aux questions sociales, aux inégalités entre les genres, à la santé et à la sécurité prévues dans les Spécifications techniques ; </w:t>
      </w:r>
    </w:p>
    <w:p w:rsidR="0097056A" w:rsidRPr="00041780" w:rsidRDefault="0097056A" w:rsidP="0097056A">
      <w:pPr>
        <w:pStyle w:val="Default"/>
        <w:spacing w:after="224"/>
        <w:jc w:val="both"/>
        <w:rPr>
          <w:color w:val="auto"/>
          <w:sz w:val="23"/>
          <w:szCs w:val="23"/>
        </w:rPr>
      </w:pPr>
      <w:r w:rsidRPr="00041780">
        <w:rPr>
          <w:color w:val="auto"/>
          <w:sz w:val="23"/>
          <w:szCs w:val="23"/>
        </w:rPr>
        <w:t xml:space="preserve">i) la description des arrangements que le Soumissionnaire propose d’adopter et a inclus dans l’Offre pour assurer la conformité aux exigences en matière d’inégalité entre les genres prévues dans les Spécifications techniques, y compris les interdictions liées </w:t>
      </w:r>
      <w:r>
        <w:rPr>
          <w:color w:val="auto"/>
          <w:sz w:val="23"/>
          <w:szCs w:val="23"/>
        </w:rPr>
        <w:t>à</w:t>
      </w:r>
      <w:r w:rsidRPr="00041780">
        <w:rPr>
          <w:color w:val="auto"/>
          <w:sz w:val="23"/>
          <w:szCs w:val="23"/>
        </w:rPr>
        <w:t xml:space="preserve"> </w:t>
      </w:r>
      <w:r>
        <w:rPr>
          <w:color w:val="auto"/>
          <w:sz w:val="23"/>
          <w:szCs w:val="23"/>
        </w:rPr>
        <w:t xml:space="preserve">la </w:t>
      </w:r>
      <w:r w:rsidRPr="00A9784F">
        <w:rPr>
          <w:rFonts w:eastAsia="Times New Roman"/>
          <w:szCs w:val="20"/>
          <w:lang w:val="gsw-FR"/>
        </w:rPr>
        <w:t>Traite des Personnes</w:t>
      </w:r>
      <w:r w:rsidRPr="00041780">
        <w:rPr>
          <w:color w:val="auto"/>
          <w:sz w:val="23"/>
          <w:szCs w:val="23"/>
        </w:rPr>
        <w:t xml:space="preserve"> (« </w:t>
      </w:r>
      <w:r>
        <w:rPr>
          <w:color w:val="auto"/>
          <w:sz w:val="23"/>
          <w:szCs w:val="23"/>
        </w:rPr>
        <w:t>TDP</w:t>
      </w:r>
      <w:r w:rsidRPr="00041780">
        <w:rPr>
          <w:color w:val="auto"/>
          <w:sz w:val="23"/>
          <w:szCs w:val="23"/>
        </w:rPr>
        <w:t xml:space="preserve"> »). Il est entendu que ce type d’expertise et d’expérience peut sortir du cadre de l’activité normale de certains Soumissionnaires ; c’est pourquoi nous attirons votre attention sur l’importance de proposer une offre et un plan de dotation suffisamment </w:t>
      </w:r>
      <w:r w:rsidRPr="00041780">
        <w:rPr>
          <w:color w:val="auto"/>
          <w:sz w:val="23"/>
          <w:szCs w:val="23"/>
        </w:rPr>
        <w:br/>
        <w:t xml:space="preserve">interdisciplinaires ; </w:t>
      </w:r>
    </w:p>
    <w:p w:rsidR="0097056A" w:rsidRPr="00041780" w:rsidRDefault="0097056A" w:rsidP="0097056A">
      <w:pPr>
        <w:pStyle w:val="Default"/>
        <w:spacing w:after="224"/>
        <w:jc w:val="both"/>
        <w:rPr>
          <w:color w:val="auto"/>
          <w:sz w:val="23"/>
          <w:szCs w:val="23"/>
        </w:rPr>
      </w:pPr>
      <w:r w:rsidRPr="00041780">
        <w:rPr>
          <w:color w:val="auto"/>
          <w:sz w:val="23"/>
          <w:szCs w:val="23"/>
        </w:rPr>
        <w:t xml:space="preserve">j) la description des arrangements que le Soumissionnaire propose et a inclus dans l’Offre pour gérer la nature géotechnique et hydrologique du sol et des méthodes existantes pour effectuer les travaux de terrassement, de remblayage et éventuellement d’évacuation de l’eau tel que prévu dans l’Offre ; </w:t>
      </w:r>
      <w:r w:rsidRPr="00041780">
        <w:rPr>
          <w:b/>
          <w:bCs/>
          <w:color w:val="auto"/>
          <w:sz w:val="23"/>
          <w:szCs w:val="23"/>
        </w:rPr>
        <w:t xml:space="preserve">[À utiliser s’il y a lieu] </w:t>
      </w:r>
    </w:p>
    <w:p w:rsidR="0097056A" w:rsidRPr="00041780" w:rsidRDefault="0097056A" w:rsidP="0097056A">
      <w:pPr>
        <w:pStyle w:val="Default"/>
        <w:spacing w:after="224"/>
        <w:jc w:val="both"/>
        <w:rPr>
          <w:color w:val="auto"/>
          <w:sz w:val="23"/>
          <w:szCs w:val="23"/>
        </w:rPr>
      </w:pPr>
      <w:r w:rsidRPr="00041780">
        <w:rPr>
          <w:color w:val="auto"/>
          <w:sz w:val="23"/>
          <w:szCs w:val="23"/>
        </w:rPr>
        <w:t xml:space="preserve">k) la description des arrangements que le Soumissionnaire propose d’adopter et a inclus dans l’Offre pour effectuer des tests pendant les Travaux et après leur achèvement, selon ce qui est prévu dans les Spécifications techniques ; </w:t>
      </w:r>
    </w:p>
    <w:p w:rsidR="0097056A" w:rsidRPr="00041780" w:rsidRDefault="0097056A" w:rsidP="0097056A">
      <w:pPr>
        <w:pStyle w:val="Default"/>
        <w:jc w:val="both"/>
        <w:rPr>
          <w:color w:val="auto"/>
          <w:sz w:val="23"/>
          <w:szCs w:val="23"/>
        </w:rPr>
      </w:pPr>
      <w:r w:rsidRPr="00041780">
        <w:rPr>
          <w:color w:val="auto"/>
          <w:sz w:val="23"/>
          <w:szCs w:val="23"/>
        </w:rPr>
        <w:t xml:space="preserve">l) la description des arrangements que le Soumissionnaire propose d’adopter et a inclus dans l’Offre pour la mise à disposition, y compris l’achèvement des plans « en l’état », ainsi que toutes questions additionnelles. </w:t>
      </w:r>
    </w:p>
    <w:p w:rsidR="0097056A" w:rsidRPr="00041780" w:rsidRDefault="0097056A" w:rsidP="0097056A">
      <w:pPr>
        <w:jc w:val="both"/>
      </w:pPr>
    </w:p>
    <w:p w:rsidR="0097056A" w:rsidRPr="00041780" w:rsidRDefault="0097056A" w:rsidP="0097056A">
      <w:pPr>
        <w:pStyle w:val="Default"/>
        <w:jc w:val="center"/>
        <w:rPr>
          <w:b/>
          <w:bCs/>
          <w:sz w:val="23"/>
          <w:szCs w:val="23"/>
        </w:rPr>
      </w:pPr>
      <w:r w:rsidRPr="00041780">
        <w:br w:type="page"/>
      </w:r>
      <w:r w:rsidRPr="00041780">
        <w:rPr>
          <w:b/>
          <w:bCs/>
          <w:sz w:val="23"/>
          <w:szCs w:val="23"/>
        </w:rPr>
        <w:lastRenderedPageBreak/>
        <w:t xml:space="preserve">Formulaire TECH-2 : </w:t>
      </w:r>
      <w:r w:rsidRPr="00041780">
        <w:rPr>
          <w:b/>
        </w:rPr>
        <w:t xml:space="preserve">Méthodologie et personnel dédiés aux questions environnementales, sociales, d’inégalités entre les genres, de santé et de sécurité </w:t>
      </w:r>
    </w:p>
    <w:p w:rsidR="0097056A" w:rsidRPr="00041780" w:rsidRDefault="0097056A" w:rsidP="0097056A">
      <w:pPr>
        <w:pStyle w:val="Default"/>
        <w:rPr>
          <w:sz w:val="23"/>
          <w:szCs w:val="23"/>
        </w:rPr>
      </w:pPr>
    </w:p>
    <w:p w:rsidR="0097056A" w:rsidRPr="00041780" w:rsidRDefault="0097056A" w:rsidP="0097056A">
      <w:pPr>
        <w:pStyle w:val="Default"/>
        <w:jc w:val="both"/>
        <w:rPr>
          <w:sz w:val="23"/>
          <w:szCs w:val="23"/>
        </w:rPr>
      </w:pPr>
      <w:r w:rsidRPr="00041780">
        <w:rPr>
          <w:sz w:val="23"/>
          <w:szCs w:val="23"/>
        </w:rPr>
        <w:t xml:space="preserve">Le Soumissionnaire doit fournir les informations ci-dessous pour montrer qu’il a mis en place une méthodologie de dotation en personnel adéquate prenant en compte les dimensions environnementales, sociales, d’inégalités entre les genres, de santé et de sécurité pour pouvoir s’acquitter de ses responsabilités en tant qu’Entrepreneur en vertu du Contrat et conformément aux Directives de la MCC relatives à l’environnement, à la Politique de la MCC relative aux inégalités entre les genres, au Plan d’intégration sociale </w:t>
      </w:r>
      <w:r w:rsidRPr="00041780">
        <w:rPr>
          <w:szCs w:val="28"/>
        </w:rPr>
        <w:t>et de promotion de l’égalité des genres </w:t>
      </w:r>
      <w:r w:rsidRPr="00041780">
        <w:rPr>
          <w:sz w:val="23"/>
          <w:szCs w:val="23"/>
        </w:rPr>
        <w:t>du Maître d’ouvrage, aux lois et réglementations environnementales en vigueur dans le pays du Maître d’ouvrage, et d’une manière sûre et dans les règles de l’art.</w:t>
      </w:r>
    </w:p>
    <w:p w:rsidR="0097056A" w:rsidRPr="00041780" w:rsidRDefault="0097056A" w:rsidP="0097056A">
      <w:pPr>
        <w:pStyle w:val="Default"/>
        <w:jc w:val="both"/>
        <w:rPr>
          <w:sz w:val="23"/>
          <w:szCs w:val="23"/>
        </w:rPr>
      </w:pPr>
    </w:p>
    <w:p w:rsidR="0097056A" w:rsidRPr="00041780" w:rsidRDefault="0097056A" w:rsidP="0097056A">
      <w:pPr>
        <w:pStyle w:val="Default"/>
        <w:jc w:val="both"/>
        <w:rPr>
          <w:sz w:val="23"/>
          <w:szCs w:val="23"/>
        </w:rPr>
      </w:pPr>
      <w:r w:rsidRPr="00041780">
        <w:rPr>
          <w:sz w:val="23"/>
          <w:szCs w:val="23"/>
        </w:rPr>
        <w:t>Note : La MCC a adopté les normes de performance de la Société financière internationale en matière de durabilité environnementale et sociale (« Normes de performance d’IFC ») dans le cadre de son approche de gestion des risques visant à favoriser une bonne performance environnementale et sociale et à améliorer l'application des directives environnementales de la MCC. Le Soumissionnaire retenu doit s'assurer que ses activités dans le cadre du Contrat sont conformes aux normes de performance d’IFC.</w:t>
      </w:r>
    </w:p>
    <w:p w:rsidR="0097056A" w:rsidRPr="00041780" w:rsidRDefault="0097056A" w:rsidP="0097056A">
      <w:pPr>
        <w:pStyle w:val="Default"/>
        <w:jc w:val="both"/>
        <w:rPr>
          <w:sz w:val="23"/>
          <w:szCs w:val="23"/>
        </w:rPr>
      </w:pPr>
    </w:p>
    <w:p w:rsidR="0097056A" w:rsidRPr="00041780" w:rsidRDefault="0097056A" w:rsidP="0097056A">
      <w:pPr>
        <w:pStyle w:val="Default"/>
        <w:jc w:val="both"/>
        <w:rPr>
          <w:sz w:val="23"/>
          <w:szCs w:val="23"/>
        </w:rPr>
      </w:pPr>
      <w:r w:rsidRPr="00041780">
        <w:rPr>
          <w:sz w:val="23"/>
          <w:szCs w:val="23"/>
        </w:rPr>
        <w:t xml:space="preserve">Note : Le Soumissionnaire retenu devra réaliser les Travaux conformément au Plan de gestion environnementale et sociale de l'Entrepreneur (« PGES ») et au Plan </w:t>
      </w:r>
      <w:r>
        <w:rPr>
          <w:sz w:val="23"/>
          <w:szCs w:val="23"/>
        </w:rPr>
        <w:t xml:space="preserve">de </w:t>
      </w:r>
      <w:r>
        <w:rPr>
          <w:lang w:val="fr-MA"/>
        </w:rPr>
        <w:t>santé sécurité au travail</w:t>
      </w:r>
      <w:r w:rsidRPr="00041780">
        <w:rPr>
          <w:sz w:val="23"/>
          <w:szCs w:val="23"/>
        </w:rPr>
        <w:t xml:space="preserve"> (« PSS</w:t>
      </w:r>
      <w:r>
        <w:rPr>
          <w:sz w:val="23"/>
          <w:szCs w:val="23"/>
        </w:rPr>
        <w:t>T</w:t>
      </w:r>
      <w:r w:rsidRPr="00041780">
        <w:rPr>
          <w:sz w:val="23"/>
          <w:szCs w:val="23"/>
        </w:rPr>
        <w:t> ») pour le Chantier devant être préparés après l’adjudication et approuvés par l’Ingénieur. Le PGES et le PSS</w:t>
      </w:r>
      <w:r>
        <w:rPr>
          <w:sz w:val="23"/>
          <w:szCs w:val="23"/>
        </w:rPr>
        <w:t>T</w:t>
      </w:r>
      <w:r w:rsidRPr="00041780">
        <w:rPr>
          <w:sz w:val="23"/>
          <w:szCs w:val="23"/>
        </w:rPr>
        <w:t xml:space="preserve"> seront préparés en fonction du contenu de la Section V, de l’énoncé des Travaux et du Plan de gestion environnementale et sociale de l'Entrepreneur. Ceci inclut les exigences concernant l’implication de la communauté et l’intégration des valeurs liées à la promotion de l’égalité entre les genres tels qu’incorporées dans le PGES, l’analyse par sexe, le Plan d’intégration sociale </w:t>
      </w:r>
      <w:r w:rsidRPr="00041780">
        <w:rPr>
          <w:szCs w:val="28"/>
        </w:rPr>
        <w:t>et de promotion de l’égalité des genres </w:t>
      </w:r>
      <w:r w:rsidRPr="00041780">
        <w:rPr>
          <w:sz w:val="23"/>
          <w:szCs w:val="23"/>
        </w:rPr>
        <w:t xml:space="preserve">du Maître d’ouvrage, et les directives relatives </w:t>
      </w:r>
      <w:r>
        <w:rPr>
          <w:sz w:val="23"/>
          <w:szCs w:val="23"/>
        </w:rPr>
        <w:t>à</w:t>
      </w:r>
      <w:r w:rsidRPr="00041780">
        <w:rPr>
          <w:sz w:val="23"/>
          <w:szCs w:val="23"/>
        </w:rPr>
        <w:t xml:space="preserve"> </w:t>
      </w:r>
      <w:r>
        <w:rPr>
          <w:sz w:val="23"/>
          <w:szCs w:val="23"/>
        </w:rPr>
        <w:t>la TDP</w:t>
      </w:r>
      <w:r w:rsidRPr="00041780">
        <w:rPr>
          <w:sz w:val="23"/>
          <w:szCs w:val="23"/>
        </w:rPr>
        <w:t xml:space="preserve"> de la MCC, ainsi que conformément aux lois et réglementations en vigueur dans le pays du Maître d’ouvrage.</w:t>
      </w:r>
    </w:p>
    <w:p w:rsidR="0097056A" w:rsidRPr="00041780" w:rsidRDefault="0097056A" w:rsidP="0097056A">
      <w:pPr>
        <w:pStyle w:val="Default"/>
        <w:jc w:val="both"/>
        <w:rPr>
          <w:sz w:val="23"/>
          <w:szCs w:val="23"/>
        </w:rPr>
      </w:pPr>
    </w:p>
    <w:p w:rsidR="0097056A" w:rsidRPr="00041780" w:rsidRDefault="0097056A" w:rsidP="0097056A">
      <w:pPr>
        <w:pStyle w:val="Default"/>
        <w:jc w:val="both"/>
        <w:rPr>
          <w:sz w:val="23"/>
          <w:szCs w:val="23"/>
        </w:rPr>
      </w:pPr>
      <w:r w:rsidRPr="00041780">
        <w:rPr>
          <w:sz w:val="23"/>
          <w:szCs w:val="23"/>
        </w:rPr>
        <w:t>Le Soumissionnaire doit démontrer, dans une section narrative de son Offre technique, qu’il possède le niveau d’expertise requis dans les questions environnementales, sociales, de santé, de sécurité et de promotion de l’égalité entre les genres, et qu’il peut gérer les risques y afférents pouvant découler de la réalisation des Travaux proposés (y compris les risques liés aux biens, travaux ou services fournis par des sous-traitants du Soumissionnaire. Il devra notamment :</w:t>
      </w:r>
    </w:p>
    <w:p w:rsidR="0097056A" w:rsidRPr="00041780" w:rsidRDefault="0097056A" w:rsidP="0097056A">
      <w:pPr>
        <w:pStyle w:val="Default"/>
        <w:jc w:val="both"/>
        <w:rPr>
          <w:sz w:val="23"/>
          <w:szCs w:val="23"/>
        </w:rPr>
      </w:pPr>
    </w:p>
    <w:p w:rsidR="0097056A" w:rsidRPr="00041780" w:rsidRDefault="0097056A" w:rsidP="0097056A">
      <w:pPr>
        <w:pStyle w:val="Default"/>
        <w:spacing w:after="225"/>
        <w:ind w:left="741" w:hanging="342"/>
        <w:jc w:val="both"/>
        <w:rPr>
          <w:sz w:val="23"/>
          <w:szCs w:val="23"/>
        </w:rPr>
      </w:pPr>
      <w:r w:rsidRPr="00041780">
        <w:rPr>
          <w:sz w:val="22"/>
          <w:szCs w:val="22"/>
        </w:rPr>
        <w:t xml:space="preserve">((a) </w:t>
      </w:r>
      <w:r w:rsidRPr="00041780">
        <w:rPr>
          <w:sz w:val="23"/>
          <w:szCs w:val="23"/>
        </w:rPr>
        <w:t xml:space="preserve">indiquer les personnes responsables des questions environnementales, sociales, de santé, de sécurité et de promotion de l’égalité entre les genres, et décrire leur rôle et leurs responsabilités, ainsi que la structure de management ; </w:t>
      </w:r>
    </w:p>
    <w:p w:rsidR="0097056A" w:rsidRPr="00041780" w:rsidRDefault="0097056A" w:rsidP="0097056A">
      <w:pPr>
        <w:pStyle w:val="Default"/>
        <w:ind w:left="741" w:hanging="342"/>
        <w:jc w:val="both"/>
        <w:rPr>
          <w:sz w:val="23"/>
          <w:szCs w:val="23"/>
        </w:rPr>
      </w:pPr>
      <w:r w:rsidRPr="00041780">
        <w:rPr>
          <w:sz w:val="22"/>
          <w:szCs w:val="22"/>
        </w:rPr>
        <w:t xml:space="preserve">(b) </w:t>
      </w:r>
      <w:r w:rsidRPr="00041780">
        <w:rPr>
          <w:sz w:val="23"/>
          <w:szCs w:val="23"/>
        </w:rPr>
        <w:t>décrire l’approche proposée pour gérer systématiquement les risques et l</w:t>
      </w:r>
      <w:r w:rsidRPr="00041780">
        <w:rPr>
          <w:rStyle w:val="Numrodepage"/>
        </w:rPr>
        <w:t>’</w:t>
      </w:r>
      <w:r w:rsidRPr="00041780">
        <w:rPr>
          <w:sz w:val="23"/>
          <w:szCs w:val="23"/>
        </w:rPr>
        <w:t xml:space="preserve">impact associés aux questions environnementales, sociales, de santé, de sécurité et de promotion de l’égalité entre les genres pendant la mise en œuvre de ce projet, et notamment les mesures d’atténuation qui seront utilisées, ainsi que les normes internationales qui seront applicables en la matière. Veuillez indiquer les mécanismes pour le contrôle de la performance, l’établissement de rapports, le traitement des griefs et la prise de toutes actions correctives appropriées, le cas échéant. Le Soumissionnaire devra également fournir suffisamment de détails pour montrer qu’il comprend bien les questions environnementales, sociales, de santé, de sécurité et de promotion de l’égalité entre les genres qui sont liées au projet. </w:t>
      </w:r>
    </w:p>
    <w:p w:rsidR="0097056A" w:rsidRPr="00041780" w:rsidRDefault="0097056A" w:rsidP="0097056A">
      <w:pPr>
        <w:jc w:val="both"/>
      </w:pPr>
    </w:p>
    <w:p w:rsidR="0097056A" w:rsidRPr="00041780" w:rsidRDefault="0097056A" w:rsidP="0097056A">
      <w:pPr>
        <w:pStyle w:val="Default"/>
        <w:jc w:val="center"/>
        <w:rPr>
          <w:b/>
          <w:bCs/>
          <w:sz w:val="52"/>
          <w:szCs w:val="52"/>
        </w:rPr>
      </w:pPr>
      <w:r w:rsidRPr="00041780">
        <w:br w:type="page"/>
      </w:r>
      <w:r w:rsidRPr="00041780">
        <w:rPr>
          <w:b/>
          <w:bCs/>
          <w:sz w:val="52"/>
          <w:szCs w:val="52"/>
        </w:rPr>
        <w:lastRenderedPageBreak/>
        <w:t>Formulaire TECH-3 : Programme</w:t>
      </w:r>
    </w:p>
    <w:p w:rsidR="0097056A" w:rsidRPr="00041780" w:rsidRDefault="0097056A" w:rsidP="0097056A">
      <w:pPr>
        <w:pStyle w:val="Default"/>
        <w:rPr>
          <w:b/>
          <w:bCs/>
          <w:sz w:val="23"/>
          <w:szCs w:val="23"/>
        </w:rPr>
      </w:pPr>
    </w:p>
    <w:p w:rsidR="0097056A" w:rsidRPr="00041780" w:rsidRDefault="0097056A" w:rsidP="0097056A">
      <w:pPr>
        <w:pStyle w:val="Default"/>
        <w:rPr>
          <w:sz w:val="23"/>
          <w:szCs w:val="23"/>
        </w:rPr>
      </w:pPr>
    </w:p>
    <w:p w:rsidR="0097056A" w:rsidRPr="00041780" w:rsidRDefault="0097056A" w:rsidP="0097056A">
      <w:pPr>
        <w:pStyle w:val="Default"/>
        <w:tabs>
          <w:tab w:val="left" w:pos="4389"/>
        </w:tabs>
        <w:jc w:val="both"/>
        <w:rPr>
          <w:b/>
          <w:bCs/>
          <w:sz w:val="23"/>
          <w:szCs w:val="23"/>
        </w:rPr>
      </w:pPr>
      <w:r w:rsidRPr="00041780">
        <w:rPr>
          <w:sz w:val="23"/>
          <w:szCs w:val="23"/>
        </w:rPr>
        <w:t xml:space="preserve">L’exactitude et la précision de l’Offre technique du Soumissionnaire, qui doit correspondre à l’énoncé des Travaux et à la Date d’achèvement, constituent des critères importants pour déterminer si l’Offre est substantiellement conforme, tel que défini à la </w:t>
      </w:r>
      <w:r w:rsidRPr="00041780">
        <w:rPr>
          <w:b/>
          <w:bCs/>
          <w:sz w:val="23"/>
          <w:szCs w:val="23"/>
        </w:rPr>
        <w:t>Section III, Examen des Offres, Critères d’évaluation et Critères de qualification des Soumissionnaires.</w:t>
      </w:r>
    </w:p>
    <w:p w:rsidR="0097056A" w:rsidRPr="00041780" w:rsidRDefault="0097056A" w:rsidP="0097056A">
      <w:pPr>
        <w:pStyle w:val="Default"/>
        <w:jc w:val="both"/>
        <w:rPr>
          <w:sz w:val="23"/>
          <w:szCs w:val="23"/>
        </w:rPr>
      </w:pPr>
    </w:p>
    <w:p w:rsidR="0097056A" w:rsidRPr="00041780" w:rsidRDefault="0097056A" w:rsidP="0097056A">
      <w:pPr>
        <w:pStyle w:val="Default"/>
        <w:jc w:val="both"/>
        <w:rPr>
          <w:sz w:val="23"/>
          <w:szCs w:val="23"/>
        </w:rPr>
      </w:pPr>
      <w:r w:rsidRPr="00041780">
        <w:rPr>
          <w:sz w:val="23"/>
          <w:szCs w:val="23"/>
        </w:rPr>
        <w:t xml:space="preserve">Par conséquent, les Soumissionnaires doivent inclure, dans le cadre de l’Offre technique, un Programme qui constituera la base du programme chronologique détaillé de l’Entrepreneur devant être soumis en vertu de la sous-clause 8.3 </w:t>
      </w:r>
      <w:r w:rsidRPr="00041780">
        <w:rPr>
          <w:i/>
          <w:iCs/>
          <w:sz w:val="23"/>
          <w:szCs w:val="23"/>
        </w:rPr>
        <w:t xml:space="preserve">[Programme] </w:t>
      </w:r>
      <w:r w:rsidRPr="00041780">
        <w:rPr>
          <w:sz w:val="23"/>
          <w:szCs w:val="23"/>
        </w:rPr>
        <w:t>des Conditions du Contrat, et qui inclura un Calendrier d’Exécution des principales activités à mener dans le cadre de l’exécution des Travaux, notamment une date de début et une date de fin pour les activités individuelles, identifiant celles pour lesquelles le respect de la Date d’achèvement peut être crucial. S’agissant d’autres activités cruciales, les Soumissionnaires doivent également indiquer les calculs des extrants requis et des niveaux de ressources nécessaires anticipés en ce qui concerne les installations et la production de matériaux nécessaires pour respecter la Date d’achèvement.</w:t>
      </w:r>
    </w:p>
    <w:p w:rsidR="0097056A" w:rsidRPr="00041780" w:rsidRDefault="0097056A" w:rsidP="0097056A">
      <w:pPr>
        <w:pStyle w:val="Default"/>
        <w:jc w:val="both"/>
        <w:rPr>
          <w:sz w:val="23"/>
          <w:szCs w:val="23"/>
        </w:rPr>
      </w:pPr>
    </w:p>
    <w:p w:rsidR="0097056A" w:rsidRPr="00041780" w:rsidRDefault="0097056A" w:rsidP="0097056A">
      <w:pPr>
        <w:pStyle w:val="Default"/>
        <w:jc w:val="both"/>
        <w:rPr>
          <w:sz w:val="23"/>
          <w:szCs w:val="23"/>
        </w:rPr>
      </w:pPr>
      <w:r w:rsidRPr="00041780">
        <w:rPr>
          <w:sz w:val="23"/>
          <w:szCs w:val="23"/>
        </w:rPr>
        <w:t>Par conséquent, le Programme doit inclure ce qui suit, sans toutefois s’y limiter :</w:t>
      </w:r>
    </w:p>
    <w:p w:rsidR="0097056A" w:rsidRPr="00041780" w:rsidRDefault="0097056A" w:rsidP="0097056A">
      <w:pPr>
        <w:pStyle w:val="Default"/>
        <w:jc w:val="both"/>
        <w:rPr>
          <w:sz w:val="23"/>
          <w:szCs w:val="23"/>
        </w:rPr>
      </w:pPr>
    </w:p>
    <w:p w:rsidR="0097056A" w:rsidRPr="00041780" w:rsidRDefault="0097056A" w:rsidP="0097056A">
      <w:pPr>
        <w:pStyle w:val="Default"/>
        <w:spacing w:after="224"/>
        <w:ind w:left="684" w:hanging="342"/>
        <w:jc w:val="both"/>
        <w:rPr>
          <w:sz w:val="23"/>
          <w:szCs w:val="23"/>
        </w:rPr>
      </w:pPr>
      <w:r w:rsidRPr="00041780">
        <w:rPr>
          <w:sz w:val="23"/>
          <w:szCs w:val="23"/>
        </w:rPr>
        <w:t xml:space="preserve">((a) les détails du calendrier proposé pour l’élaboration du programme de travail, du Plan de gestion environnementale et sociale de l'Entrepreneur, le Plan de </w:t>
      </w:r>
      <w:r>
        <w:rPr>
          <w:lang w:val="fr-MA"/>
        </w:rPr>
        <w:t>santé sécurité au travail</w:t>
      </w:r>
      <w:r w:rsidRPr="00041780">
        <w:rPr>
          <w:sz w:val="23"/>
          <w:szCs w:val="23"/>
        </w:rPr>
        <w:t>, le Plan d’Assurance qualité, tous dessins et plans pouvant être exigés de l’Entrepreneur, y compris l’examen et l’approbation de l’Ingénieur ;</w:t>
      </w:r>
    </w:p>
    <w:p w:rsidR="0097056A" w:rsidRPr="00041780" w:rsidRDefault="0097056A" w:rsidP="0097056A">
      <w:pPr>
        <w:pStyle w:val="Default"/>
        <w:spacing w:after="224"/>
        <w:ind w:left="684" w:hanging="342"/>
        <w:jc w:val="both"/>
        <w:rPr>
          <w:sz w:val="23"/>
          <w:szCs w:val="23"/>
        </w:rPr>
      </w:pPr>
      <w:r w:rsidRPr="00041780">
        <w:rPr>
          <w:sz w:val="23"/>
          <w:szCs w:val="23"/>
        </w:rPr>
        <w:t xml:space="preserve">(b) les détails du calendrier proposé pour effectuer la mobilisation en préparation des Travaux ; </w:t>
      </w:r>
    </w:p>
    <w:p w:rsidR="0097056A" w:rsidRPr="00041780" w:rsidRDefault="0097056A" w:rsidP="0097056A">
      <w:pPr>
        <w:pStyle w:val="Default"/>
        <w:spacing w:after="224"/>
        <w:ind w:left="684" w:hanging="342"/>
        <w:jc w:val="both"/>
        <w:rPr>
          <w:sz w:val="23"/>
          <w:szCs w:val="23"/>
        </w:rPr>
      </w:pPr>
      <w:r w:rsidRPr="00041780">
        <w:rPr>
          <w:sz w:val="23"/>
          <w:szCs w:val="23"/>
        </w:rPr>
        <w:t xml:space="preserve">(c) les détails du calendrier proposé pour exécuter les Travaux avant la Date d’achèvement, sous la forme d’un histogramme montrant notamment le chemin critique ; </w:t>
      </w:r>
    </w:p>
    <w:p w:rsidR="0097056A" w:rsidRPr="00041780" w:rsidRDefault="0097056A" w:rsidP="0097056A">
      <w:pPr>
        <w:pStyle w:val="Default"/>
        <w:spacing w:after="224"/>
        <w:ind w:left="684" w:hanging="342"/>
        <w:jc w:val="both"/>
        <w:rPr>
          <w:sz w:val="23"/>
          <w:szCs w:val="23"/>
        </w:rPr>
      </w:pPr>
      <w:r w:rsidRPr="00041780">
        <w:rPr>
          <w:sz w:val="23"/>
          <w:szCs w:val="23"/>
        </w:rPr>
        <w:t xml:space="preserve">(d) les détails des ressources nécessaires (personnel, installations et matériaux) pour réaliser les Travaux avant la Date d’achèvement ; </w:t>
      </w:r>
    </w:p>
    <w:p w:rsidR="0097056A" w:rsidRPr="00041780" w:rsidRDefault="0097056A" w:rsidP="0097056A">
      <w:pPr>
        <w:pStyle w:val="Default"/>
        <w:ind w:left="684" w:hanging="342"/>
        <w:jc w:val="both"/>
        <w:rPr>
          <w:sz w:val="23"/>
          <w:szCs w:val="23"/>
        </w:rPr>
      </w:pPr>
      <w:r w:rsidRPr="00041780">
        <w:rPr>
          <w:sz w:val="23"/>
          <w:szCs w:val="23"/>
        </w:rPr>
        <w:t xml:space="preserve">(e) les détails de la chronologie proposée pour tester les Travaux une fois terminés, ainsi que pour leur mise en service et leur mise à disposition. </w:t>
      </w:r>
    </w:p>
    <w:p w:rsidR="0097056A" w:rsidRPr="00041780" w:rsidRDefault="0097056A" w:rsidP="0097056A">
      <w:pPr>
        <w:jc w:val="both"/>
      </w:pPr>
    </w:p>
    <w:p w:rsidR="0097056A" w:rsidRPr="00041780" w:rsidRDefault="0097056A" w:rsidP="0097056A">
      <w:pPr>
        <w:pStyle w:val="Default"/>
        <w:jc w:val="center"/>
        <w:rPr>
          <w:b/>
          <w:bCs/>
          <w:sz w:val="52"/>
          <w:szCs w:val="52"/>
        </w:rPr>
      </w:pPr>
      <w:r w:rsidRPr="00041780">
        <w:br w:type="page"/>
      </w:r>
      <w:r w:rsidRPr="00041780">
        <w:rPr>
          <w:b/>
          <w:bCs/>
          <w:sz w:val="52"/>
          <w:szCs w:val="52"/>
        </w:rPr>
        <w:lastRenderedPageBreak/>
        <w:t>Formulaire TECH-4 : Prévision de trésorerie</w:t>
      </w:r>
    </w:p>
    <w:p w:rsidR="0097056A" w:rsidRPr="00041780" w:rsidRDefault="0097056A" w:rsidP="0097056A">
      <w:pPr>
        <w:pStyle w:val="Default"/>
        <w:rPr>
          <w:b/>
          <w:bCs/>
          <w:sz w:val="23"/>
          <w:szCs w:val="23"/>
        </w:rPr>
      </w:pPr>
    </w:p>
    <w:p w:rsidR="0097056A" w:rsidRPr="00041780" w:rsidRDefault="0097056A" w:rsidP="0097056A">
      <w:pPr>
        <w:pStyle w:val="Default"/>
        <w:rPr>
          <w:sz w:val="23"/>
          <w:szCs w:val="23"/>
        </w:rPr>
      </w:pPr>
    </w:p>
    <w:p w:rsidR="0097056A" w:rsidRPr="00041780" w:rsidRDefault="0097056A" w:rsidP="0097056A">
      <w:pPr>
        <w:pStyle w:val="Default"/>
        <w:jc w:val="both"/>
        <w:rPr>
          <w:sz w:val="23"/>
          <w:szCs w:val="23"/>
        </w:rPr>
      </w:pPr>
      <w:r w:rsidRPr="00041780">
        <w:rPr>
          <w:sz w:val="23"/>
          <w:szCs w:val="23"/>
        </w:rPr>
        <w:t xml:space="preserve">Chaque Soumissionnaire doit préciser les détails de la Prévision de trésorerie en indiquant les dépenses trimestrielles prévues pendant toute la durée du Contrat, ainsi que le pourcentage du Montant Contractuel Accepté et le pourcentage cumulatif du Montant Contractuel Accepté par trimestre. La Prévision de trésorerie doit indiquer les informations suivantes, en prenant en considération le versement de tout </w:t>
      </w:r>
      <w:r w:rsidRPr="00041780">
        <w:t>paiement anticipé</w:t>
      </w:r>
      <w:r w:rsidRPr="00041780">
        <w:rPr>
          <w:sz w:val="23"/>
          <w:szCs w:val="23"/>
        </w:rPr>
        <w:t xml:space="preserve">, l’amortissement de tout </w:t>
      </w:r>
      <w:r w:rsidRPr="00041780">
        <w:t>paiement anticipé</w:t>
      </w:r>
      <w:r w:rsidRPr="00041780">
        <w:rPr>
          <w:sz w:val="23"/>
          <w:szCs w:val="23"/>
        </w:rPr>
        <w:t>, les paiements minimums et la retenue :</w:t>
      </w:r>
    </w:p>
    <w:p w:rsidR="0097056A" w:rsidRPr="00041780" w:rsidRDefault="0097056A" w:rsidP="0097056A">
      <w:pPr>
        <w:pStyle w:val="Default"/>
        <w:jc w:val="both"/>
        <w:rPr>
          <w:sz w:val="23"/>
          <w:szCs w:val="23"/>
        </w:rPr>
      </w:pPr>
    </w:p>
    <w:p w:rsidR="0097056A" w:rsidRPr="00041780" w:rsidRDefault="0097056A" w:rsidP="0097056A">
      <w:pPr>
        <w:pStyle w:val="Default"/>
        <w:spacing w:after="229"/>
        <w:ind w:left="741" w:hanging="342"/>
        <w:jc w:val="both"/>
        <w:rPr>
          <w:sz w:val="23"/>
          <w:szCs w:val="23"/>
        </w:rPr>
      </w:pPr>
      <w:r w:rsidRPr="00041780">
        <w:rPr>
          <w:sz w:val="23"/>
          <w:szCs w:val="23"/>
        </w:rPr>
        <w:t xml:space="preserve">((a) les paiements périodiques par jalon pour la mobilisation ; </w:t>
      </w:r>
    </w:p>
    <w:p w:rsidR="0097056A" w:rsidRPr="00041780" w:rsidRDefault="0097056A" w:rsidP="0097056A">
      <w:pPr>
        <w:pStyle w:val="Default"/>
        <w:ind w:left="741" w:hanging="342"/>
        <w:jc w:val="both"/>
        <w:rPr>
          <w:sz w:val="23"/>
          <w:szCs w:val="23"/>
        </w:rPr>
      </w:pPr>
      <w:r w:rsidRPr="00041780">
        <w:rPr>
          <w:sz w:val="23"/>
          <w:szCs w:val="23"/>
        </w:rPr>
        <w:t>(b) les paiements périodiques basés sur les décomptes des Travaux ;</w:t>
      </w:r>
    </w:p>
    <w:p w:rsidR="0097056A" w:rsidRPr="00041780" w:rsidRDefault="0097056A" w:rsidP="0097056A">
      <w:pPr>
        <w:jc w:val="both"/>
      </w:pPr>
    </w:p>
    <w:p w:rsidR="0097056A" w:rsidRPr="00041780" w:rsidRDefault="0097056A" w:rsidP="0097056A">
      <w:pPr>
        <w:pStyle w:val="Default"/>
        <w:jc w:val="center"/>
        <w:rPr>
          <w:b/>
          <w:bCs/>
          <w:sz w:val="52"/>
          <w:szCs w:val="52"/>
        </w:rPr>
      </w:pPr>
      <w:r w:rsidRPr="00041780">
        <w:br w:type="page"/>
      </w:r>
      <w:r w:rsidRPr="00041780">
        <w:rPr>
          <w:b/>
          <w:bCs/>
          <w:sz w:val="52"/>
          <w:szCs w:val="52"/>
        </w:rPr>
        <w:lastRenderedPageBreak/>
        <w:t>Formulaire TECH-5 : Organisation de gestion de projet</w:t>
      </w:r>
    </w:p>
    <w:p w:rsidR="0097056A" w:rsidRPr="00041780" w:rsidRDefault="0097056A" w:rsidP="0097056A">
      <w:pPr>
        <w:pStyle w:val="Default"/>
        <w:rPr>
          <w:sz w:val="23"/>
          <w:szCs w:val="23"/>
        </w:rPr>
      </w:pPr>
    </w:p>
    <w:p w:rsidR="0097056A" w:rsidRPr="00041780" w:rsidRDefault="0097056A" w:rsidP="0097056A">
      <w:pPr>
        <w:jc w:val="both"/>
        <w:rPr>
          <w:sz w:val="23"/>
          <w:szCs w:val="23"/>
        </w:rPr>
      </w:pPr>
      <w:r w:rsidRPr="00041780">
        <w:rPr>
          <w:sz w:val="23"/>
          <w:szCs w:val="23"/>
        </w:rPr>
        <w:t>Le Soumissionnaire doit fournir les informations appropriées pour démontrer clairement qu’il a la capacité de répondre aux exigences relatives au personnel clé tel qu’indiqué dans la Deuxième Partie, Énoncé des Travaux. Au minimum, des CV doivent être transmis pour les membres du personnel clé pour les fonctions suivantes, en utilisant les formulaires prévus à cet effet :</w:t>
      </w:r>
    </w:p>
    <w:p w:rsidR="0097056A" w:rsidRPr="00041780" w:rsidRDefault="0097056A" w:rsidP="0097056A">
      <w:pPr>
        <w:jc w:val="both"/>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065"/>
        <w:gridCol w:w="1653"/>
        <w:gridCol w:w="1824"/>
        <w:gridCol w:w="1851"/>
      </w:tblGrid>
      <w:tr w:rsidR="0097056A" w:rsidRPr="00041780" w:rsidTr="007B6CFE">
        <w:tc>
          <w:tcPr>
            <w:tcW w:w="4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
                <w:sz w:val="22"/>
                <w:szCs w:val="22"/>
              </w:rPr>
            </w:pPr>
            <w:r w:rsidRPr="00041780">
              <w:rPr>
                <w:b/>
                <w:sz w:val="22"/>
                <w:szCs w:val="22"/>
              </w:rPr>
              <w:t>N°</w:t>
            </w:r>
          </w:p>
        </w:tc>
        <w:tc>
          <w:tcPr>
            <w:tcW w:w="3065"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
                <w:sz w:val="22"/>
                <w:szCs w:val="22"/>
              </w:rPr>
            </w:pPr>
            <w:r w:rsidRPr="00041780">
              <w:rPr>
                <w:b/>
                <w:sz w:val="22"/>
                <w:szCs w:val="22"/>
              </w:rPr>
              <w:t>Fonction</w:t>
            </w:r>
          </w:p>
        </w:tc>
        <w:tc>
          <w:tcPr>
            <w:tcW w:w="165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
                <w:sz w:val="22"/>
                <w:szCs w:val="22"/>
              </w:rPr>
            </w:pPr>
            <w:r w:rsidRPr="00041780">
              <w:rPr>
                <w:b/>
                <w:sz w:val="22"/>
                <w:szCs w:val="22"/>
              </w:rPr>
              <w:t>Nom</w:t>
            </w:r>
          </w:p>
        </w:tc>
        <w:tc>
          <w:tcPr>
            <w:tcW w:w="182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
                <w:sz w:val="22"/>
                <w:szCs w:val="22"/>
              </w:rPr>
            </w:pPr>
            <w:r w:rsidRPr="00041780">
              <w:rPr>
                <w:b/>
                <w:sz w:val="22"/>
                <w:szCs w:val="22"/>
              </w:rPr>
              <w:t xml:space="preserve">Expérience similaire dans le secteur de la construction (total en années) </w:t>
            </w:r>
          </w:p>
        </w:tc>
        <w:tc>
          <w:tcPr>
            <w:tcW w:w="1851"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
                <w:sz w:val="22"/>
                <w:szCs w:val="22"/>
              </w:rPr>
            </w:pPr>
            <w:r w:rsidRPr="00041780">
              <w:rPr>
                <w:b/>
                <w:sz w:val="22"/>
                <w:szCs w:val="22"/>
              </w:rPr>
              <w:t>Expérience dans le cadre de Travaux similaires (en années)</w:t>
            </w:r>
          </w:p>
        </w:tc>
      </w:tr>
      <w:tr w:rsidR="0097056A" w:rsidRPr="00041780" w:rsidTr="007B6CFE">
        <w:tc>
          <w:tcPr>
            <w:tcW w:w="4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1</w:t>
            </w:r>
          </w:p>
        </w:tc>
        <w:tc>
          <w:tcPr>
            <w:tcW w:w="3065"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Chef de projet</w:t>
            </w:r>
          </w:p>
        </w:tc>
        <w:tc>
          <w:tcPr>
            <w:tcW w:w="165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182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1851"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r>
      <w:tr w:rsidR="0097056A" w:rsidRPr="00041780" w:rsidTr="007B6CFE">
        <w:tc>
          <w:tcPr>
            <w:tcW w:w="4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2</w:t>
            </w:r>
          </w:p>
        </w:tc>
        <w:tc>
          <w:tcPr>
            <w:tcW w:w="3065"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165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182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1851"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r>
      <w:tr w:rsidR="0097056A" w:rsidRPr="00041780" w:rsidTr="007B6CFE">
        <w:tc>
          <w:tcPr>
            <w:tcW w:w="4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3</w:t>
            </w:r>
          </w:p>
        </w:tc>
        <w:tc>
          <w:tcPr>
            <w:tcW w:w="3065"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
                <w:sz w:val="22"/>
                <w:szCs w:val="22"/>
              </w:rPr>
            </w:pPr>
            <w:r w:rsidRPr="00041780">
              <w:rPr>
                <w:b/>
                <w:sz w:val="22"/>
                <w:szCs w:val="22"/>
              </w:rPr>
              <w:t>[insérer d’autres fonctions, le cas échéant]</w:t>
            </w:r>
          </w:p>
        </w:tc>
        <w:tc>
          <w:tcPr>
            <w:tcW w:w="165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182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1851"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r>
      <w:tr w:rsidR="0097056A" w:rsidRPr="00041780" w:rsidTr="007B6CFE">
        <w:tc>
          <w:tcPr>
            <w:tcW w:w="4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4</w:t>
            </w:r>
          </w:p>
        </w:tc>
        <w:tc>
          <w:tcPr>
            <w:tcW w:w="3065"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165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182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1851"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r>
      <w:tr w:rsidR="0097056A" w:rsidRPr="00041780" w:rsidTr="007B6CFE">
        <w:tc>
          <w:tcPr>
            <w:tcW w:w="4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5</w:t>
            </w:r>
          </w:p>
        </w:tc>
        <w:tc>
          <w:tcPr>
            <w:tcW w:w="3065"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Responsable des questions environnementales et sociales</w:t>
            </w:r>
          </w:p>
        </w:tc>
        <w:tc>
          <w:tcPr>
            <w:tcW w:w="165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182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1851"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r>
      <w:tr w:rsidR="0097056A" w:rsidRPr="00041780" w:rsidTr="007B6CFE">
        <w:tc>
          <w:tcPr>
            <w:tcW w:w="4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6</w:t>
            </w:r>
          </w:p>
        </w:tc>
        <w:tc>
          <w:tcPr>
            <w:tcW w:w="3065"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Responsable de la santé et de la sécurité</w:t>
            </w:r>
          </w:p>
        </w:tc>
        <w:tc>
          <w:tcPr>
            <w:tcW w:w="165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182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1851"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r>
      <w:tr w:rsidR="0097056A" w:rsidRPr="00041780" w:rsidTr="007B6CFE">
        <w:tc>
          <w:tcPr>
            <w:tcW w:w="4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7</w:t>
            </w:r>
          </w:p>
        </w:tc>
        <w:tc>
          <w:tcPr>
            <w:tcW w:w="3065"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Spécialiste des questions relatives aux inégalités entre les genres, selon le cas, en fonction des Spécifications techniques</w:t>
            </w:r>
          </w:p>
        </w:tc>
        <w:tc>
          <w:tcPr>
            <w:tcW w:w="165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182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1851"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r>
    </w:tbl>
    <w:p w:rsidR="0097056A" w:rsidRPr="00041780" w:rsidRDefault="0097056A" w:rsidP="0097056A">
      <w:pPr>
        <w:jc w:val="both"/>
        <w:rPr>
          <w:sz w:val="23"/>
          <w:szCs w:val="23"/>
        </w:rPr>
      </w:pPr>
    </w:p>
    <w:p w:rsidR="0097056A" w:rsidRPr="00041780" w:rsidRDefault="0097056A" w:rsidP="0097056A">
      <w:pPr>
        <w:pStyle w:val="Default"/>
        <w:jc w:val="both"/>
        <w:rPr>
          <w:sz w:val="23"/>
          <w:szCs w:val="23"/>
        </w:rPr>
      </w:pPr>
      <w:r w:rsidRPr="00041780">
        <w:rPr>
          <w:sz w:val="23"/>
          <w:szCs w:val="23"/>
        </w:rPr>
        <w:t>Par ailleurs, le Soumissionnaire doit fournir les informations suivantes :</w:t>
      </w:r>
    </w:p>
    <w:p w:rsidR="0097056A" w:rsidRPr="00041780" w:rsidRDefault="0097056A" w:rsidP="0097056A">
      <w:pPr>
        <w:pStyle w:val="Default"/>
        <w:jc w:val="both"/>
        <w:rPr>
          <w:sz w:val="23"/>
          <w:szCs w:val="23"/>
        </w:rPr>
      </w:pPr>
    </w:p>
    <w:p w:rsidR="0097056A" w:rsidRPr="00041780" w:rsidRDefault="0097056A" w:rsidP="0097056A">
      <w:pPr>
        <w:pStyle w:val="Default"/>
        <w:spacing w:after="224"/>
        <w:ind w:left="570" w:hanging="285"/>
        <w:jc w:val="both"/>
        <w:rPr>
          <w:sz w:val="23"/>
          <w:szCs w:val="23"/>
        </w:rPr>
      </w:pPr>
      <w:r w:rsidRPr="00041780">
        <w:rPr>
          <w:sz w:val="23"/>
          <w:szCs w:val="23"/>
        </w:rPr>
        <w:t xml:space="preserve">((a) un organigramme indiquant les canaux de communication entre les différents membres, ainsi qu’un plan de communication pour la gestion des correspondances avec les parties prenantes clés ; </w:t>
      </w:r>
    </w:p>
    <w:p w:rsidR="0097056A" w:rsidRPr="00041780" w:rsidRDefault="0097056A" w:rsidP="0097056A">
      <w:pPr>
        <w:pStyle w:val="Default"/>
        <w:spacing w:after="224"/>
        <w:ind w:left="570" w:hanging="285"/>
        <w:jc w:val="both"/>
        <w:rPr>
          <w:sz w:val="23"/>
          <w:szCs w:val="23"/>
        </w:rPr>
      </w:pPr>
      <w:r w:rsidRPr="00041780">
        <w:rPr>
          <w:sz w:val="23"/>
          <w:szCs w:val="23"/>
        </w:rPr>
        <w:t xml:space="preserve">(b) des plans pour la sous-traitance de toutes parties des Travaux et les services devant être effectués par les Sous-traitants spécialisés ; </w:t>
      </w:r>
    </w:p>
    <w:p w:rsidR="0097056A" w:rsidRPr="00041780" w:rsidRDefault="0097056A" w:rsidP="0097056A">
      <w:pPr>
        <w:pStyle w:val="Default"/>
        <w:spacing w:after="224"/>
        <w:ind w:left="570" w:hanging="285"/>
        <w:jc w:val="both"/>
        <w:rPr>
          <w:sz w:val="23"/>
          <w:szCs w:val="23"/>
        </w:rPr>
      </w:pPr>
      <w:r w:rsidRPr="00041780">
        <w:rPr>
          <w:sz w:val="23"/>
          <w:szCs w:val="23"/>
        </w:rPr>
        <w:t>(c) des fiches d’information remplies sur les Sous-traitants pour tous les Sous-traitants spécialisés ainsi identifiés ;</w:t>
      </w:r>
    </w:p>
    <w:p w:rsidR="0097056A" w:rsidRPr="00041780" w:rsidRDefault="0097056A" w:rsidP="0097056A">
      <w:pPr>
        <w:pStyle w:val="Default"/>
        <w:ind w:left="570" w:hanging="285"/>
        <w:jc w:val="both"/>
        <w:rPr>
          <w:sz w:val="23"/>
          <w:szCs w:val="23"/>
        </w:rPr>
      </w:pPr>
      <w:r w:rsidRPr="00041780">
        <w:rPr>
          <w:sz w:val="23"/>
          <w:szCs w:val="23"/>
        </w:rPr>
        <w:t xml:space="preserve">(d) un système de gestion de la qualité décrivant la base et le fonctionnement du système de gestion de la qualité proposé, y compris le test, les examens, les audits de procédure, les vérifications, les procédures de suivi, d’établissement de rapports et de gestion des erreurs, d’actions correctives et de remontée d’informations. </w:t>
      </w:r>
    </w:p>
    <w:p w:rsidR="0097056A" w:rsidRPr="00041780" w:rsidRDefault="0097056A" w:rsidP="0097056A">
      <w:pPr>
        <w:pStyle w:val="Default"/>
        <w:jc w:val="both"/>
        <w:rPr>
          <w:sz w:val="23"/>
          <w:szCs w:val="23"/>
        </w:rPr>
      </w:pPr>
    </w:p>
    <w:p w:rsidR="0097056A" w:rsidRPr="00041780" w:rsidRDefault="0097056A" w:rsidP="0097056A">
      <w:pPr>
        <w:jc w:val="both"/>
        <w:rPr>
          <w:sz w:val="23"/>
          <w:szCs w:val="23"/>
        </w:rPr>
      </w:pPr>
      <w:r w:rsidRPr="00041780">
        <w:rPr>
          <w:sz w:val="23"/>
          <w:szCs w:val="23"/>
        </w:rPr>
        <w:t>Veuillez noter que pendant les négociations liées au Contrat, le Maître d’ouvrage ne tiendra pas compte de la substitution d</w:t>
      </w:r>
      <w:r w:rsidRPr="00041780">
        <w:rPr>
          <w:rStyle w:val="Numrodepage"/>
        </w:rPr>
        <w:t>e l’</w:t>
      </w:r>
      <w:r w:rsidRPr="00041780">
        <w:rPr>
          <w:sz w:val="23"/>
          <w:szCs w:val="23"/>
        </w:rPr>
        <w:t xml:space="preserve">un quelconque des membres du Personnel clé, à moins que les parties ne conviennent qu’un retard indu dans le processus de sélection ne rende une telle substitution inévitable ou pour des raisons telles qu’un décès ou une incapacité médicale de l’un quelconque des membres du Personnel clé. Nonobstant ce qui précède, la substitution d’un membre du Personnel clé pendant les négociations peut être envisagée si elle est due uniquement à des circonstances échappant raisonnable au contrôle de l’Entrepreneur et si elle n’a pas pu être prévue par celui-ci, y </w:t>
      </w:r>
      <w:r w:rsidRPr="00041780">
        <w:rPr>
          <w:sz w:val="23"/>
          <w:szCs w:val="23"/>
        </w:rPr>
        <w:lastRenderedPageBreak/>
        <w:t>compris, sans toutefois s’y limiter, en cas de décès ou d’incapacité médicale, ou si une telle substitution a été demandée par le Maître d’ouvrage en conséquence de la procédure d’Examen des Offres. Dans un tel cas, le Soumissionnaire doit proposer un remplaçant dudit membre du Personnel clé concerné dans les délais spécifiés par le Maître d’ouvrage, et ledit remplaçant doit avoir une expérience et des qualifications supérieures ou égales à celle du membre du Personnel clé d’origine.</w:t>
      </w:r>
    </w:p>
    <w:p w:rsidR="0097056A" w:rsidRPr="00041780" w:rsidRDefault="0097056A" w:rsidP="0097056A">
      <w:pPr>
        <w:jc w:val="both"/>
        <w:rPr>
          <w:sz w:val="23"/>
          <w:szCs w:val="23"/>
        </w:rPr>
      </w:pPr>
    </w:p>
    <w:p w:rsidR="0097056A" w:rsidRPr="00041780" w:rsidRDefault="0097056A" w:rsidP="0097056A">
      <w:pPr>
        <w:pStyle w:val="Default"/>
        <w:jc w:val="center"/>
        <w:rPr>
          <w:b/>
          <w:bCs/>
          <w:sz w:val="52"/>
          <w:szCs w:val="52"/>
        </w:rPr>
      </w:pPr>
      <w:r w:rsidRPr="00041780">
        <w:rPr>
          <w:sz w:val="23"/>
          <w:szCs w:val="23"/>
        </w:rPr>
        <w:br w:type="page"/>
      </w:r>
      <w:r w:rsidRPr="00041780">
        <w:rPr>
          <w:b/>
          <w:bCs/>
          <w:sz w:val="52"/>
          <w:szCs w:val="52"/>
        </w:rPr>
        <w:lastRenderedPageBreak/>
        <w:t>Formulaire TECH-6 : Équipements/matériels pour la construction</w:t>
      </w:r>
    </w:p>
    <w:p w:rsidR="0097056A" w:rsidRPr="00041780" w:rsidRDefault="0097056A" w:rsidP="0097056A">
      <w:pPr>
        <w:pStyle w:val="Default"/>
        <w:rPr>
          <w:sz w:val="23"/>
          <w:szCs w:val="23"/>
        </w:rPr>
      </w:pPr>
    </w:p>
    <w:p w:rsidR="0097056A" w:rsidRPr="00041780" w:rsidRDefault="0097056A" w:rsidP="0097056A">
      <w:pPr>
        <w:jc w:val="both"/>
        <w:rPr>
          <w:sz w:val="23"/>
          <w:szCs w:val="23"/>
        </w:rPr>
      </w:pPr>
    </w:p>
    <w:p w:rsidR="0097056A" w:rsidRPr="00041780" w:rsidRDefault="0097056A" w:rsidP="0097056A">
      <w:pPr>
        <w:jc w:val="both"/>
        <w:rPr>
          <w:sz w:val="23"/>
          <w:szCs w:val="23"/>
        </w:rPr>
      </w:pPr>
      <w:r w:rsidRPr="00041780">
        <w:rPr>
          <w:sz w:val="23"/>
          <w:szCs w:val="23"/>
        </w:rPr>
        <w:t>Le Soumissionnaire doit fournir les informations nécessaires pour prouver clairement qu’il a la capacité de répondre aux exigences requises pour les équipements/matériels clés telles qu’indiquées dans la Deuxième Partie, Énoncé des Travaux. Un Formulaire séparé doit être préparé pour chaque élément ou pour toutes installations alternatives proposées par le Soumissionnaire.</w:t>
      </w:r>
    </w:p>
    <w:p w:rsidR="0097056A" w:rsidRPr="00041780" w:rsidRDefault="0097056A" w:rsidP="0097056A">
      <w:pPr>
        <w:jc w:val="both"/>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3705"/>
        <w:gridCol w:w="3200"/>
      </w:tblGrid>
      <w:tr w:rsidR="0097056A" w:rsidRPr="00041780" w:rsidTr="007B6CFE">
        <w:tc>
          <w:tcPr>
            <w:tcW w:w="8780" w:type="dxa"/>
            <w:gridSpan w:val="3"/>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Equipement/matériels</w:t>
            </w:r>
          </w:p>
          <w:p w:rsidR="0097056A" w:rsidRPr="00041780" w:rsidRDefault="0097056A" w:rsidP="007B6CFE">
            <w:pPr>
              <w:jc w:val="both"/>
              <w:rPr>
                <w:sz w:val="22"/>
                <w:szCs w:val="22"/>
              </w:rPr>
            </w:pPr>
          </w:p>
        </w:tc>
      </w:tr>
      <w:tr w:rsidR="0097056A" w:rsidRPr="00041780" w:rsidTr="007B6CFE">
        <w:tc>
          <w:tcPr>
            <w:tcW w:w="1875" w:type="dxa"/>
            <w:vMerge w:val="restart"/>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Informations relatives aux matériels</w:t>
            </w:r>
          </w:p>
        </w:tc>
        <w:tc>
          <w:tcPr>
            <w:tcW w:w="3705"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Nom du fabricant</w:t>
            </w:r>
          </w:p>
          <w:p w:rsidR="0097056A" w:rsidRPr="00041780" w:rsidRDefault="0097056A" w:rsidP="007B6CFE">
            <w:pPr>
              <w:jc w:val="both"/>
              <w:rPr>
                <w:sz w:val="22"/>
                <w:szCs w:val="22"/>
              </w:rPr>
            </w:pPr>
          </w:p>
        </w:tc>
        <w:tc>
          <w:tcPr>
            <w:tcW w:w="3200"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Modèle et puissance nominale</w:t>
            </w:r>
          </w:p>
          <w:p w:rsidR="0097056A" w:rsidRPr="00041780" w:rsidRDefault="0097056A" w:rsidP="007B6CFE">
            <w:pPr>
              <w:jc w:val="both"/>
              <w:rPr>
                <w:sz w:val="22"/>
                <w:szCs w:val="22"/>
              </w:rPr>
            </w:pPr>
          </w:p>
        </w:tc>
      </w:tr>
      <w:tr w:rsidR="0097056A" w:rsidRPr="00041780" w:rsidTr="007B6CFE">
        <w:tc>
          <w:tcPr>
            <w:tcW w:w="1875" w:type="dxa"/>
            <w:vMerge/>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3705"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Capacité</w:t>
            </w:r>
          </w:p>
          <w:p w:rsidR="0097056A" w:rsidRPr="00041780" w:rsidRDefault="0097056A" w:rsidP="007B6CFE">
            <w:pPr>
              <w:jc w:val="both"/>
              <w:rPr>
                <w:sz w:val="22"/>
                <w:szCs w:val="22"/>
              </w:rPr>
            </w:pPr>
          </w:p>
        </w:tc>
        <w:tc>
          <w:tcPr>
            <w:tcW w:w="3200"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Année de fabrication</w:t>
            </w:r>
          </w:p>
        </w:tc>
      </w:tr>
      <w:tr w:rsidR="0097056A" w:rsidRPr="00041780" w:rsidTr="007B6CFE">
        <w:tc>
          <w:tcPr>
            <w:tcW w:w="1875" w:type="dxa"/>
            <w:vMerge w:val="restart"/>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Statut actuel</w:t>
            </w:r>
          </w:p>
        </w:tc>
        <w:tc>
          <w:tcPr>
            <w:tcW w:w="6905" w:type="dxa"/>
            <w:gridSpan w:val="2"/>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Emplacement actuel</w:t>
            </w:r>
          </w:p>
          <w:p w:rsidR="0097056A" w:rsidRPr="00041780" w:rsidRDefault="0097056A" w:rsidP="007B6CFE">
            <w:pPr>
              <w:jc w:val="both"/>
              <w:rPr>
                <w:sz w:val="22"/>
                <w:szCs w:val="22"/>
              </w:rPr>
            </w:pPr>
          </w:p>
        </w:tc>
      </w:tr>
      <w:tr w:rsidR="0097056A" w:rsidRPr="00041780" w:rsidTr="007B6CFE">
        <w:tc>
          <w:tcPr>
            <w:tcW w:w="1875" w:type="dxa"/>
            <w:vMerge/>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6905" w:type="dxa"/>
            <w:gridSpan w:val="2"/>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Détails des engagements actuels</w:t>
            </w:r>
          </w:p>
          <w:p w:rsidR="0097056A" w:rsidRPr="00041780" w:rsidRDefault="0097056A" w:rsidP="007B6CFE">
            <w:pPr>
              <w:jc w:val="both"/>
              <w:rPr>
                <w:sz w:val="22"/>
                <w:szCs w:val="22"/>
              </w:rPr>
            </w:pPr>
          </w:p>
          <w:p w:rsidR="0097056A" w:rsidRPr="00041780" w:rsidRDefault="0097056A" w:rsidP="007B6CFE">
            <w:pPr>
              <w:jc w:val="both"/>
              <w:rPr>
                <w:sz w:val="22"/>
                <w:szCs w:val="22"/>
              </w:rPr>
            </w:pPr>
          </w:p>
        </w:tc>
      </w:tr>
      <w:tr w:rsidR="0097056A" w:rsidRPr="00041780" w:rsidTr="007B6CFE">
        <w:tc>
          <w:tcPr>
            <w:tcW w:w="1875"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Source</w:t>
            </w:r>
          </w:p>
        </w:tc>
        <w:tc>
          <w:tcPr>
            <w:tcW w:w="6905" w:type="dxa"/>
            <w:gridSpan w:val="2"/>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Indiquer la source des équipements</w:t>
            </w:r>
          </w:p>
          <w:p w:rsidR="0097056A" w:rsidRPr="00041780" w:rsidRDefault="0097056A" w:rsidP="007B6CFE">
            <w:pPr>
              <w:jc w:val="both"/>
              <w:rPr>
                <w:sz w:val="22"/>
                <w:szCs w:val="22"/>
              </w:rPr>
            </w:pPr>
            <w:r w:rsidRPr="00041780">
              <w:rPr>
                <w:sz w:val="22"/>
                <w:szCs w:val="22"/>
              </w:rPr>
              <w:t>□ Possession   □ Location   □ Crédit-bail   □ Fabrication spéciale</w:t>
            </w:r>
          </w:p>
        </w:tc>
      </w:tr>
    </w:tbl>
    <w:p w:rsidR="0097056A" w:rsidRPr="00041780" w:rsidRDefault="0097056A" w:rsidP="0097056A">
      <w:pPr>
        <w:jc w:val="both"/>
        <w:rPr>
          <w:sz w:val="23"/>
          <w:szCs w:val="23"/>
        </w:rPr>
      </w:pPr>
    </w:p>
    <w:p w:rsidR="0097056A" w:rsidRPr="00041780" w:rsidRDefault="0097056A" w:rsidP="0097056A">
      <w:pPr>
        <w:jc w:val="both"/>
        <w:rPr>
          <w:sz w:val="23"/>
          <w:szCs w:val="23"/>
        </w:rPr>
      </w:pPr>
    </w:p>
    <w:p w:rsidR="0097056A" w:rsidRPr="00041780" w:rsidRDefault="0097056A" w:rsidP="0097056A">
      <w:pPr>
        <w:jc w:val="both"/>
        <w:rPr>
          <w:sz w:val="23"/>
          <w:szCs w:val="23"/>
        </w:rPr>
      </w:pPr>
      <w:r w:rsidRPr="00041780">
        <w:rPr>
          <w:sz w:val="23"/>
          <w:szCs w:val="23"/>
        </w:rPr>
        <w:t>Ne tenez pas compte des informations suivantes si le Soumissionnaire est le propriétaire des équipements/matériels.</w:t>
      </w:r>
    </w:p>
    <w:p w:rsidR="0097056A" w:rsidRPr="00041780" w:rsidRDefault="0097056A" w:rsidP="0097056A">
      <w:pPr>
        <w:jc w:val="both"/>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3933"/>
        <w:gridCol w:w="3143"/>
      </w:tblGrid>
      <w:tr w:rsidR="0097056A" w:rsidRPr="00041780" w:rsidTr="007B6CFE">
        <w:tc>
          <w:tcPr>
            <w:tcW w:w="170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Propriétaire</w:t>
            </w:r>
          </w:p>
        </w:tc>
        <w:tc>
          <w:tcPr>
            <w:tcW w:w="7076" w:type="dxa"/>
            <w:gridSpan w:val="2"/>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Nom du propriétaire</w:t>
            </w:r>
          </w:p>
        </w:tc>
      </w:tr>
      <w:tr w:rsidR="0097056A" w:rsidRPr="00041780" w:rsidTr="007B6CFE">
        <w:tc>
          <w:tcPr>
            <w:tcW w:w="170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7076" w:type="dxa"/>
            <w:gridSpan w:val="2"/>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Adresse du propriétaire</w:t>
            </w:r>
          </w:p>
          <w:p w:rsidR="0097056A" w:rsidRPr="00041780" w:rsidRDefault="0097056A" w:rsidP="007B6CFE">
            <w:pPr>
              <w:jc w:val="both"/>
              <w:rPr>
                <w:sz w:val="22"/>
                <w:szCs w:val="22"/>
              </w:rPr>
            </w:pPr>
          </w:p>
          <w:p w:rsidR="0097056A" w:rsidRPr="00041780" w:rsidRDefault="0097056A" w:rsidP="007B6CFE">
            <w:pPr>
              <w:jc w:val="both"/>
              <w:rPr>
                <w:sz w:val="22"/>
                <w:szCs w:val="22"/>
              </w:rPr>
            </w:pPr>
          </w:p>
        </w:tc>
      </w:tr>
      <w:tr w:rsidR="0097056A" w:rsidRPr="00041780" w:rsidTr="007B6CFE">
        <w:tc>
          <w:tcPr>
            <w:tcW w:w="170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393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Téléphone</w:t>
            </w:r>
          </w:p>
        </w:tc>
        <w:tc>
          <w:tcPr>
            <w:tcW w:w="314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Nom du contact et fonction</w:t>
            </w:r>
          </w:p>
        </w:tc>
      </w:tr>
      <w:tr w:rsidR="0097056A" w:rsidRPr="00041780" w:rsidTr="007B6CFE">
        <w:tc>
          <w:tcPr>
            <w:tcW w:w="170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393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Fax</w:t>
            </w:r>
          </w:p>
        </w:tc>
        <w:tc>
          <w:tcPr>
            <w:tcW w:w="314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Télex</w:t>
            </w:r>
          </w:p>
        </w:tc>
      </w:tr>
      <w:tr w:rsidR="0097056A" w:rsidRPr="00041780" w:rsidTr="007B6CFE">
        <w:tc>
          <w:tcPr>
            <w:tcW w:w="170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Accords</w:t>
            </w:r>
          </w:p>
        </w:tc>
        <w:tc>
          <w:tcPr>
            <w:tcW w:w="7076" w:type="dxa"/>
            <w:gridSpan w:val="2"/>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r w:rsidRPr="00041780">
              <w:rPr>
                <w:sz w:val="22"/>
                <w:szCs w:val="22"/>
              </w:rPr>
              <w:t>Détails de la location / du crédit-bail / des accords de fabrication spécifiques au projet</w:t>
            </w:r>
          </w:p>
        </w:tc>
      </w:tr>
      <w:tr w:rsidR="0097056A" w:rsidRPr="00041780" w:rsidTr="007B6CFE">
        <w:tc>
          <w:tcPr>
            <w:tcW w:w="170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7076" w:type="dxa"/>
            <w:gridSpan w:val="2"/>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r>
      <w:tr w:rsidR="0097056A" w:rsidRPr="00041780" w:rsidTr="007B6CFE">
        <w:tc>
          <w:tcPr>
            <w:tcW w:w="1704"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c>
          <w:tcPr>
            <w:tcW w:w="7076" w:type="dxa"/>
            <w:gridSpan w:val="2"/>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sz w:val="22"/>
                <w:szCs w:val="22"/>
              </w:rPr>
            </w:pPr>
          </w:p>
        </w:tc>
      </w:tr>
    </w:tbl>
    <w:p w:rsidR="0097056A" w:rsidRPr="00041780" w:rsidRDefault="0097056A" w:rsidP="0097056A">
      <w:pPr>
        <w:jc w:val="both"/>
        <w:rPr>
          <w:sz w:val="23"/>
          <w:szCs w:val="23"/>
        </w:rPr>
      </w:pPr>
    </w:p>
    <w:p w:rsidR="0097056A" w:rsidRPr="00041780" w:rsidRDefault="0097056A" w:rsidP="0097056A">
      <w:pPr>
        <w:jc w:val="both"/>
        <w:rPr>
          <w:sz w:val="23"/>
          <w:szCs w:val="23"/>
        </w:rPr>
      </w:pPr>
    </w:p>
    <w:p w:rsidR="0097056A" w:rsidRPr="00041780" w:rsidRDefault="0097056A" w:rsidP="0097056A">
      <w:pPr>
        <w:jc w:val="center"/>
        <w:rPr>
          <w:b/>
          <w:bCs/>
          <w:sz w:val="52"/>
          <w:szCs w:val="52"/>
        </w:rPr>
      </w:pPr>
      <w:r w:rsidRPr="00041780">
        <w:rPr>
          <w:sz w:val="23"/>
          <w:szCs w:val="23"/>
        </w:rPr>
        <w:br w:type="page"/>
      </w:r>
      <w:r w:rsidRPr="00041780">
        <w:rPr>
          <w:b/>
          <w:bCs/>
          <w:sz w:val="52"/>
          <w:szCs w:val="52"/>
        </w:rPr>
        <w:lastRenderedPageBreak/>
        <w:t>Formulaire TECH-7 : CV des membres du Personnel clé</w:t>
      </w:r>
    </w:p>
    <w:p w:rsidR="0097056A" w:rsidRPr="00041780" w:rsidRDefault="0097056A" w:rsidP="0097056A">
      <w:pPr>
        <w:jc w:val="both"/>
        <w:rPr>
          <w:b/>
          <w:bCs/>
          <w:sz w:val="23"/>
          <w:szCs w:val="23"/>
        </w:rPr>
      </w:pPr>
    </w:p>
    <w:p w:rsidR="0097056A" w:rsidRPr="00041780" w:rsidRDefault="0097056A" w:rsidP="0097056A">
      <w:pPr>
        <w:jc w:val="both"/>
        <w:rPr>
          <w:bCs/>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97056A" w:rsidRPr="00041780" w:rsidTr="007B6CFE">
        <w:tc>
          <w:tcPr>
            <w:tcW w:w="8780"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r w:rsidRPr="00041780">
              <w:rPr>
                <w:bCs/>
                <w:sz w:val="22"/>
                <w:szCs w:val="22"/>
              </w:rPr>
              <w:t>Nom du Soumissionnaire</w:t>
            </w:r>
          </w:p>
        </w:tc>
      </w:tr>
    </w:tbl>
    <w:p w:rsidR="0097056A" w:rsidRPr="00041780" w:rsidRDefault="0097056A" w:rsidP="0097056A">
      <w:pPr>
        <w:jc w:val="both"/>
        <w:rPr>
          <w:bCs/>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3363"/>
        <w:gridCol w:w="3485"/>
      </w:tblGrid>
      <w:tr w:rsidR="0097056A" w:rsidRPr="00041780" w:rsidTr="007B6CFE">
        <w:tc>
          <w:tcPr>
            <w:tcW w:w="8780" w:type="dxa"/>
            <w:gridSpan w:val="3"/>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r w:rsidRPr="00041780">
              <w:rPr>
                <w:bCs/>
                <w:sz w:val="22"/>
                <w:szCs w:val="22"/>
              </w:rPr>
              <w:t>Fonction</w:t>
            </w:r>
          </w:p>
          <w:p w:rsidR="0097056A" w:rsidRPr="00041780" w:rsidRDefault="0097056A" w:rsidP="007B6CFE">
            <w:pPr>
              <w:jc w:val="both"/>
              <w:rPr>
                <w:bCs/>
                <w:sz w:val="22"/>
                <w:szCs w:val="22"/>
              </w:rPr>
            </w:pPr>
          </w:p>
        </w:tc>
      </w:tr>
      <w:tr w:rsidR="0097056A" w:rsidRPr="00041780" w:rsidTr="007B6CFE">
        <w:tc>
          <w:tcPr>
            <w:tcW w:w="1932" w:type="dxa"/>
            <w:vMerge w:val="restart"/>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r w:rsidRPr="00041780">
              <w:rPr>
                <w:bCs/>
                <w:sz w:val="22"/>
                <w:szCs w:val="22"/>
              </w:rPr>
              <w:t>Informations sur le membre du personnel</w:t>
            </w:r>
          </w:p>
        </w:tc>
        <w:tc>
          <w:tcPr>
            <w:tcW w:w="33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r w:rsidRPr="00041780">
              <w:rPr>
                <w:bCs/>
                <w:sz w:val="22"/>
                <w:szCs w:val="22"/>
              </w:rPr>
              <w:t>Nom</w:t>
            </w:r>
          </w:p>
          <w:p w:rsidR="0097056A" w:rsidRPr="00041780" w:rsidRDefault="0097056A" w:rsidP="007B6CFE">
            <w:pPr>
              <w:jc w:val="both"/>
              <w:rPr>
                <w:bCs/>
                <w:sz w:val="22"/>
                <w:szCs w:val="22"/>
              </w:rPr>
            </w:pPr>
          </w:p>
        </w:tc>
        <w:tc>
          <w:tcPr>
            <w:tcW w:w="3485"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r w:rsidRPr="00041780">
              <w:rPr>
                <w:bCs/>
                <w:sz w:val="22"/>
                <w:szCs w:val="22"/>
              </w:rPr>
              <w:t>Date de naissance</w:t>
            </w:r>
          </w:p>
        </w:tc>
      </w:tr>
      <w:tr w:rsidR="0097056A" w:rsidRPr="00041780" w:rsidTr="007B6CFE">
        <w:tc>
          <w:tcPr>
            <w:tcW w:w="1932" w:type="dxa"/>
            <w:vMerge/>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c>
          <w:tcPr>
            <w:tcW w:w="6848" w:type="dxa"/>
            <w:gridSpan w:val="2"/>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r w:rsidRPr="00041780">
              <w:rPr>
                <w:bCs/>
                <w:sz w:val="22"/>
                <w:szCs w:val="22"/>
              </w:rPr>
              <w:t>Qualifications professionnelles</w:t>
            </w:r>
          </w:p>
          <w:p w:rsidR="0097056A" w:rsidRPr="00041780" w:rsidRDefault="0097056A" w:rsidP="007B6CFE">
            <w:pPr>
              <w:jc w:val="both"/>
              <w:rPr>
                <w:bCs/>
                <w:sz w:val="22"/>
                <w:szCs w:val="22"/>
              </w:rPr>
            </w:pPr>
          </w:p>
        </w:tc>
      </w:tr>
      <w:tr w:rsidR="0097056A" w:rsidRPr="00041780" w:rsidTr="007B6CFE">
        <w:tc>
          <w:tcPr>
            <w:tcW w:w="1932" w:type="dxa"/>
            <w:vMerge w:val="restart"/>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r w:rsidRPr="00041780">
              <w:rPr>
                <w:bCs/>
                <w:sz w:val="22"/>
                <w:szCs w:val="22"/>
              </w:rPr>
              <w:t>Emploi actuel</w:t>
            </w:r>
          </w:p>
        </w:tc>
        <w:tc>
          <w:tcPr>
            <w:tcW w:w="33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r w:rsidRPr="00041780">
              <w:rPr>
                <w:bCs/>
                <w:sz w:val="22"/>
                <w:szCs w:val="22"/>
              </w:rPr>
              <w:t>Nom de l’employeur</w:t>
            </w:r>
          </w:p>
          <w:p w:rsidR="0097056A" w:rsidRPr="00041780" w:rsidRDefault="0097056A" w:rsidP="007B6CFE">
            <w:pPr>
              <w:jc w:val="both"/>
              <w:rPr>
                <w:bCs/>
                <w:sz w:val="22"/>
                <w:szCs w:val="22"/>
              </w:rPr>
            </w:pPr>
          </w:p>
        </w:tc>
        <w:tc>
          <w:tcPr>
            <w:tcW w:w="3485"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r>
      <w:tr w:rsidR="0097056A" w:rsidRPr="00041780" w:rsidTr="007B6CFE">
        <w:tc>
          <w:tcPr>
            <w:tcW w:w="1932" w:type="dxa"/>
            <w:vMerge/>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c>
          <w:tcPr>
            <w:tcW w:w="33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r w:rsidRPr="00041780">
              <w:rPr>
                <w:bCs/>
                <w:sz w:val="22"/>
                <w:szCs w:val="22"/>
              </w:rPr>
              <w:t>Adresse de l’employeur</w:t>
            </w:r>
          </w:p>
          <w:p w:rsidR="0097056A" w:rsidRPr="00041780" w:rsidRDefault="0097056A" w:rsidP="007B6CFE">
            <w:pPr>
              <w:jc w:val="both"/>
              <w:rPr>
                <w:bCs/>
                <w:sz w:val="22"/>
                <w:szCs w:val="22"/>
              </w:rPr>
            </w:pPr>
          </w:p>
        </w:tc>
        <w:tc>
          <w:tcPr>
            <w:tcW w:w="3485"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r>
      <w:tr w:rsidR="0097056A" w:rsidRPr="00041780" w:rsidTr="007B6CFE">
        <w:tc>
          <w:tcPr>
            <w:tcW w:w="1932" w:type="dxa"/>
            <w:vMerge/>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c>
          <w:tcPr>
            <w:tcW w:w="33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r w:rsidRPr="00041780">
              <w:rPr>
                <w:bCs/>
                <w:sz w:val="22"/>
                <w:szCs w:val="22"/>
              </w:rPr>
              <w:t>Téléphone</w:t>
            </w:r>
          </w:p>
        </w:tc>
        <w:tc>
          <w:tcPr>
            <w:tcW w:w="3485"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r w:rsidRPr="00041780">
              <w:rPr>
                <w:bCs/>
                <w:sz w:val="22"/>
                <w:szCs w:val="22"/>
              </w:rPr>
              <w:t>Contact (supérieur/responsable RH)</w:t>
            </w:r>
          </w:p>
          <w:p w:rsidR="0097056A" w:rsidRPr="00041780" w:rsidRDefault="0097056A" w:rsidP="007B6CFE">
            <w:pPr>
              <w:jc w:val="both"/>
              <w:rPr>
                <w:bCs/>
                <w:sz w:val="22"/>
                <w:szCs w:val="22"/>
              </w:rPr>
            </w:pPr>
          </w:p>
        </w:tc>
      </w:tr>
      <w:tr w:rsidR="0097056A" w:rsidRPr="00041780" w:rsidTr="007B6CFE">
        <w:tc>
          <w:tcPr>
            <w:tcW w:w="1932" w:type="dxa"/>
            <w:vMerge/>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c>
          <w:tcPr>
            <w:tcW w:w="33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r w:rsidRPr="00041780">
              <w:rPr>
                <w:bCs/>
                <w:sz w:val="22"/>
                <w:szCs w:val="22"/>
              </w:rPr>
              <w:t>Fax</w:t>
            </w:r>
          </w:p>
          <w:p w:rsidR="0097056A" w:rsidRPr="00041780" w:rsidRDefault="0097056A" w:rsidP="007B6CFE">
            <w:pPr>
              <w:jc w:val="both"/>
              <w:rPr>
                <w:bCs/>
                <w:sz w:val="22"/>
                <w:szCs w:val="22"/>
              </w:rPr>
            </w:pPr>
          </w:p>
        </w:tc>
        <w:tc>
          <w:tcPr>
            <w:tcW w:w="3485"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r w:rsidRPr="00041780">
              <w:rPr>
                <w:bCs/>
                <w:sz w:val="22"/>
                <w:szCs w:val="22"/>
              </w:rPr>
              <w:t>E-mail</w:t>
            </w:r>
          </w:p>
        </w:tc>
      </w:tr>
      <w:tr w:rsidR="0097056A" w:rsidRPr="00041780" w:rsidTr="007B6CFE">
        <w:tc>
          <w:tcPr>
            <w:tcW w:w="1932" w:type="dxa"/>
            <w:vMerge/>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c>
          <w:tcPr>
            <w:tcW w:w="336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r w:rsidRPr="00041780">
              <w:rPr>
                <w:bCs/>
                <w:sz w:val="22"/>
                <w:szCs w:val="22"/>
              </w:rPr>
              <w:t>Fonction</w:t>
            </w:r>
          </w:p>
        </w:tc>
        <w:tc>
          <w:tcPr>
            <w:tcW w:w="3485"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r w:rsidRPr="00041780">
              <w:rPr>
                <w:bCs/>
                <w:sz w:val="22"/>
                <w:szCs w:val="22"/>
              </w:rPr>
              <w:t>Années de service auprès de l’employeur actuel</w:t>
            </w:r>
          </w:p>
          <w:p w:rsidR="0097056A" w:rsidRPr="00041780" w:rsidRDefault="0097056A" w:rsidP="007B6CFE">
            <w:pPr>
              <w:jc w:val="both"/>
              <w:rPr>
                <w:bCs/>
                <w:sz w:val="22"/>
                <w:szCs w:val="22"/>
              </w:rPr>
            </w:pPr>
          </w:p>
        </w:tc>
      </w:tr>
    </w:tbl>
    <w:p w:rsidR="0097056A" w:rsidRPr="00041780" w:rsidRDefault="0097056A" w:rsidP="0097056A">
      <w:pPr>
        <w:jc w:val="both"/>
        <w:rPr>
          <w:bCs/>
          <w:sz w:val="23"/>
          <w:szCs w:val="23"/>
        </w:rPr>
      </w:pPr>
    </w:p>
    <w:p w:rsidR="0097056A" w:rsidRPr="00041780" w:rsidRDefault="0097056A" w:rsidP="0097056A">
      <w:pPr>
        <w:jc w:val="both"/>
        <w:rPr>
          <w:sz w:val="23"/>
          <w:szCs w:val="23"/>
        </w:rPr>
      </w:pPr>
      <w:r w:rsidRPr="00041780">
        <w:rPr>
          <w:sz w:val="23"/>
          <w:szCs w:val="23"/>
        </w:rPr>
        <w:t>Veuillez résumer l’expérience professionnelle acquise par le(s) membre(s) concerné(s) au cours des 10 dernières années, dans l’ordre chronologique inversé. Indiquez notamment l’expérience technique et en management dudit/desdits membre(s) si elle est pertinente pour le projet.</w:t>
      </w:r>
    </w:p>
    <w:p w:rsidR="0097056A" w:rsidRPr="00041780" w:rsidRDefault="0097056A" w:rsidP="0097056A">
      <w:pPr>
        <w:jc w:val="both"/>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083"/>
        <w:gridCol w:w="6620"/>
      </w:tblGrid>
      <w:tr w:rsidR="0097056A" w:rsidRPr="00041780" w:rsidTr="007B6CFE">
        <w:tc>
          <w:tcPr>
            <w:tcW w:w="107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
                <w:bCs/>
                <w:sz w:val="22"/>
                <w:szCs w:val="22"/>
              </w:rPr>
            </w:pPr>
            <w:r w:rsidRPr="00041780">
              <w:rPr>
                <w:b/>
                <w:bCs/>
                <w:sz w:val="22"/>
                <w:szCs w:val="22"/>
              </w:rPr>
              <w:t>De</w:t>
            </w:r>
          </w:p>
        </w:tc>
        <w:tc>
          <w:tcPr>
            <w:tcW w:w="108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
                <w:bCs/>
                <w:sz w:val="22"/>
                <w:szCs w:val="22"/>
              </w:rPr>
            </w:pPr>
            <w:r w:rsidRPr="00041780">
              <w:rPr>
                <w:b/>
                <w:bCs/>
                <w:sz w:val="22"/>
                <w:szCs w:val="22"/>
              </w:rPr>
              <w:t>À</w:t>
            </w:r>
          </w:p>
        </w:tc>
        <w:tc>
          <w:tcPr>
            <w:tcW w:w="6620"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
                <w:bCs/>
                <w:sz w:val="22"/>
                <w:szCs w:val="22"/>
              </w:rPr>
            </w:pPr>
            <w:r w:rsidRPr="00041780">
              <w:rPr>
                <w:b/>
                <w:bCs/>
                <w:sz w:val="22"/>
                <w:szCs w:val="22"/>
              </w:rPr>
              <w:t>Société/Projet/Fonction/Expérience pertinente (technique, management)</w:t>
            </w:r>
          </w:p>
        </w:tc>
      </w:tr>
      <w:tr w:rsidR="0097056A" w:rsidRPr="00041780" w:rsidTr="007B6CFE">
        <w:tc>
          <w:tcPr>
            <w:tcW w:w="107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c>
          <w:tcPr>
            <w:tcW w:w="108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c>
          <w:tcPr>
            <w:tcW w:w="6620"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r>
      <w:tr w:rsidR="0097056A" w:rsidRPr="00041780" w:rsidTr="007B6CFE">
        <w:tc>
          <w:tcPr>
            <w:tcW w:w="107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c>
          <w:tcPr>
            <w:tcW w:w="108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c>
          <w:tcPr>
            <w:tcW w:w="6620"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r>
      <w:tr w:rsidR="0097056A" w:rsidRPr="00041780" w:rsidTr="007B6CFE">
        <w:tc>
          <w:tcPr>
            <w:tcW w:w="107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c>
          <w:tcPr>
            <w:tcW w:w="108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c>
          <w:tcPr>
            <w:tcW w:w="6620"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r>
      <w:tr w:rsidR="0097056A" w:rsidRPr="00041780" w:rsidTr="007B6CFE">
        <w:tc>
          <w:tcPr>
            <w:tcW w:w="107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c>
          <w:tcPr>
            <w:tcW w:w="108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c>
          <w:tcPr>
            <w:tcW w:w="6620"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r>
      <w:tr w:rsidR="0097056A" w:rsidRPr="00041780" w:rsidTr="007B6CFE">
        <w:tc>
          <w:tcPr>
            <w:tcW w:w="107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c>
          <w:tcPr>
            <w:tcW w:w="108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c>
          <w:tcPr>
            <w:tcW w:w="6620"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r>
      <w:tr w:rsidR="0097056A" w:rsidRPr="00041780" w:rsidTr="007B6CFE">
        <w:tc>
          <w:tcPr>
            <w:tcW w:w="107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c>
          <w:tcPr>
            <w:tcW w:w="108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c>
          <w:tcPr>
            <w:tcW w:w="6620"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r>
      <w:tr w:rsidR="0097056A" w:rsidRPr="00041780" w:rsidTr="007B6CFE">
        <w:tc>
          <w:tcPr>
            <w:tcW w:w="107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c>
          <w:tcPr>
            <w:tcW w:w="108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c>
          <w:tcPr>
            <w:tcW w:w="6620"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r>
      <w:tr w:rsidR="0097056A" w:rsidRPr="00041780" w:rsidTr="007B6CFE">
        <w:tc>
          <w:tcPr>
            <w:tcW w:w="1077"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c>
          <w:tcPr>
            <w:tcW w:w="1083"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c>
          <w:tcPr>
            <w:tcW w:w="6620" w:type="dxa"/>
            <w:tcBorders>
              <w:top w:val="single" w:sz="4" w:space="0" w:color="auto"/>
              <w:left w:val="single" w:sz="4" w:space="0" w:color="auto"/>
              <w:bottom w:val="single" w:sz="4" w:space="0" w:color="auto"/>
              <w:right w:val="single" w:sz="4" w:space="0" w:color="auto"/>
            </w:tcBorders>
          </w:tcPr>
          <w:p w:rsidR="0097056A" w:rsidRPr="00041780" w:rsidRDefault="0097056A" w:rsidP="007B6CFE">
            <w:pPr>
              <w:jc w:val="both"/>
              <w:rPr>
                <w:bCs/>
                <w:sz w:val="22"/>
                <w:szCs w:val="22"/>
              </w:rPr>
            </w:pPr>
          </w:p>
        </w:tc>
      </w:tr>
    </w:tbl>
    <w:p w:rsidR="000B37EF" w:rsidRPr="0097056A" w:rsidRDefault="000B37EF" w:rsidP="0097056A">
      <w:bookmarkStart w:id="41" w:name="_GoBack"/>
      <w:bookmarkEnd w:id="41"/>
    </w:p>
    <w:sectPr w:rsidR="000B37EF" w:rsidRPr="009705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68" w:rsidRDefault="00237768" w:rsidP="000B37EF">
      <w:r>
        <w:separator/>
      </w:r>
    </w:p>
  </w:endnote>
  <w:endnote w:type="continuationSeparator" w:id="0">
    <w:p w:rsidR="00237768" w:rsidRDefault="00237768" w:rsidP="000B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variable"/>
    <w:sig w:usb0="00000000"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68" w:rsidRDefault="00237768" w:rsidP="000B37EF">
      <w:r>
        <w:separator/>
      </w:r>
    </w:p>
  </w:footnote>
  <w:footnote w:type="continuationSeparator" w:id="0">
    <w:p w:rsidR="00237768" w:rsidRDefault="00237768" w:rsidP="000B37EF">
      <w:r>
        <w:continuationSeparator/>
      </w:r>
    </w:p>
  </w:footnote>
  <w:footnote w:id="1">
    <w:p w:rsidR="0097056A" w:rsidRPr="007206C4" w:rsidRDefault="0097056A" w:rsidP="0097056A">
      <w:pPr>
        <w:pStyle w:val="Notedebasdepage"/>
      </w:pPr>
      <w:r>
        <w:rPr>
          <w:rStyle w:val="Appelnotedebasdep"/>
        </w:rPr>
        <w:footnoteRef/>
      </w:r>
      <w:r w:rsidRPr="00AF1D88">
        <w:t xml:space="preserve"> </w:t>
      </w:r>
      <w:r>
        <w:t>P</w:t>
      </w:r>
      <w:r w:rsidRPr="00052F5E">
        <w:t xml:space="preserve">our </w:t>
      </w:r>
      <w:r>
        <w:t xml:space="preserve">de </w:t>
      </w:r>
      <w:r w:rsidRPr="00052F5E">
        <w:t xml:space="preserve">plus </w:t>
      </w:r>
      <w:r>
        <w:t>ampl</w:t>
      </w:r>
      <w:r w:rsidRPr="00052F5E">
        <w:t>e</w:t>
      </w:r>
      <w:r>
        <w:t>s renseignements, se reporter au</w:t>
      </w:r>
      <w:r w:rsidRPr="00052F5E">
        <w:t xml:space="preserve"> Document de politique générale</w:t>
      </w:r>
      <w:r>
        <w:t>.</w:t>
      </w:r>
    </w:p>
  </w:footnote>
  <w:footnote w:id="2">
    <w:p w:rsidR="0097056A" w:rsidRPr="007206C4" w:rsidRDefault="0097056A" w:rsidP="0097056A">
      <w:pPr>
        <w:pStyle w:val="Notedebasdepage"/>
      </w:pPr>
      <w:r>
        <w:rPr>
          <w:rStyle w:val="Appelnotedebasdep"/>
        </w:rPr>
        <w:footnoteRef/>
      </w:r>
      <w:r w:rsidRPr="00AF1D88">
        <w:t xml:space="preserve"> </w:t>
      </w:r>
      <w:r>
        <w:t>Pour de plus amples renseignements, se reporter au Document de politique générale.</w:t>
      </w:r>
    </w:p>
  </w:footnote>
  <w:footnote w:id="3">
    <w:p w:rsidR="0097056A" w:rsidRPr="007206C4" w:rsidRDefault="0097056A" w:rsidP="0097056A">
      <w:pPr>
        <w:pStyle w:val="Notedebasdepage"/>
      </w:pPr>
      <w:r>
        <w:rPr>
          <w:rStyle w:val="Appelnotedebasdep"/>
        </w:rPr>
        <w:footnoteRef/>
      </w:r>
      <w:r w:rsidRPr="00AF1D88">
        <w:t xml:space="preserve"> </w:t>
      </w:r>
      <w:r>
        <w:t>Voir les conditions des Directives de la MCC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cs="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pPr>
      <w:rPr>
        <w:rFonts w:ascii="Times New Roman" w:hAnsi="Times New Roman" w:cs="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 w15:restartNumberingAfterBreak="0">
    <w:nsid w:val="0E516A3A"/>
    <w:multiLevelType w:val="hybridMultilevel"/>
    <w:tmpl w:val="3010567C"/>
    <w:lvl w:ilvl="0" w:tplc="88D0FAF8">
      <w:start w:val="1"/>
      <w:numFmt w:val="lowerLetter"/>
      <w:pStyle w:val="H3"/>
      <w:lvlText w:val="(%1)"/>
      <w:lvlJc w:val="left"/>
      <w:pPr>
        <w:tabs>
          <w:tab w:val="num" w:pos="1080"/>
        </w:tabs>
        <w:ind w:left="1080" w:hanging="360"/>
      </w:pPr>
      <w:rPr>
        <w:rFonts w:cs="Times New Roman" w:hint="default"/>
      </w:rPr>
    </w:lvl>
    <w:lvl w:ilvl="1" w:tplc="CA103C70">
      <w:start w:val="1"/>
      <w:numFmt w:val="lowerLetter"/>
      <w:lvlText w:val="%2."/>
      <w:lvlJc w:val="left"/>
      <w:pPr>
        <w:tabs>
          <w:tab w:val="num" w:pos="1440"/>
        </w:tabs>
        <w:ind w:left="1440" w:hanging="360"/>
      </w:pPr>
      <w:rPr>
        <w:rFonts w:cs="Times New Roman"/>
      </w:rPr>
    </w:lvl>
    <w:lvl w:ilvl="2" w:tplc="1DEC4B08">
      <w:start w:val="1"/>
      <w:numFmt w:val="lowerRoman"/>
      <w:lvlText w:val="%3."/>
      <w:lvlJc w:val="right"/>
      <w:pPr>
        <w:tabs>
          <w:tab w:val="num" w:pos="2160"/>
        </w:tabs>
        <w:ind w:left="2160" w:hanging="180"/>
      </w:pPr>
      <w:rPr>
        <w:rFonts w:cs="Times New Roman"/>
      </w:rPr>
    </w:lvl>
    <w:lvl w:ilvl="3" w:tplc="EBB4DD7A">
      <w:start w:val="1"/>
      <w:numFmt w:val="decimal"/>
      <w:lvlText w:val="%4."/>
      <w:lvlJc w:val="left"/>
      <w:pPr>
        <w:tabs>
          <w:tab w:val="num" w:pos="2880"/>
        </w:tabs>
        <w:ind w:left="2880" w:hanging="360"/>
      </w:pPr>
      <w:rPr>
        <w:rFonts w:cs="Times New Roman"/>
      </w:rPr>
    </w:lvl>
    <w:lvl w:ilvl="4" w:tplc="378C67A8">
      <w:start w:val="1"/>
      <w:numFmt w:val="lowerLetter"/>
      <w:lvlText w:val="%5."/>
      <w:lvlJc w:val="left"/>
      <w:pPr>
        <w:tabs>
          <w:tab w:val="num" w:pos="3600"/>
        </w:tabs>
        <w:ind w:left="3600" w:hanging="360"/>
      </w:pPr>
      <w:rPr>
        <w:rFonts w:cs="Times New Roman"/>
      </w:rPr>
    </w:lvl>
    <w:lvl w:ilvl="5" w:tplc="0A64F530">
      <w:start w:val="1"/>
      <w:numFmt w:val="lowerRoman"/>
      <w:lvlText w:val="%6."/>
      <w:lvlJc w:val="right"/>
      <w:pPr>
        <w:tabs>
          <w:tab w:val="num" w:pos="4320"/>
        </w:tabs>
        <w:ind w:left="4320" w:hanging="180"/>
      </w:pPr>
      <w:rPr>
        <w:rFonts w:cs="Times New Roman"/>
      </w:rPr>
    </w:lvl>
    <w:lvl w:ilvl="6" w:tplc="D3DC3C9A">
      <w:start w:val="1"/>
      <w:numFmt w:val="decimal"/>
      <w:lvlText w:val="%7."/>
      <w:lvlJc w:val="left"/>
      <w:pPr>
        <w:tabs>
          <w:tab w:val="num" w:pos="5040"/>
        </w:tabs>
        <w:ind w:left="5040" w:hanging="360"/>
      </w:pPr>
      <w:rPr>
        <w:rFonts w:cs="Times New Roman"/>
      </w:rPr>
    </w:lvl>
    <w:lvl w:ilvl="7" w:tplc="6F0A7172">
      <w:start w:val="1"/>
      <w:numFmt w:val="lowerLetter"/>
      <w:lvlText w:val="%8."/>
      <w:lvlJc w:val="left"/>
      <w:pPr>
        <w:tabs>
          <w:tab w:val="num" w:pos="5760"/>
        </w:tabs>
        <w:ind w:left="5760" w:hanging="360"/>
      </w:pPr>
      <w:rPr>
        <w:rFonts w:cs="Times New Roman"/>
      </w:rPr>
    </w:lvl>
    <w:lvl w:ilvl="8" w:tplc="AA9225FC">
      <w:start w:val="1"/>
      <w:numFmt w:val="lowerRoman"/>
      <w:lvlText w:val="%9."/>
      <w:lvlJc w:val="right"/>
      <w:pPr>
        <w:tabs>
          <w:tab w:val="num" w:pos="6480"/>
        </w:tabs>
        <w:ind w:left="6480" w:hanging="180"/>
      </w:pPr>
      <w:rPr>
        <w:rFonts w:cs="Times New Roman"/>
      </w:rPr>
    </w:lvl>
  </w:abstractNum>
  <w:abstractNum w:abstractNumId="5"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620080"/>
    <w:multiLevelType w:val="hybridMultilevel"/>
    <w:tmpl w:val="3B78C672"/>
    <w:lvl w:ilvl="0" w:tplc="98266D74">
      <w:start w:val="1"/>
      <w:numFmt w:val="lowerRoman"/>
      <w:lvlText w:val="(%1)"/>
      <w:lvlJc w:val="right"/>
      <w:pPr>
        <w:ind w:left="1116" w:hanging="360"/>
      </w:pPr>
      <w:rPr>
        <w:rFonts w:cs="Times New Roman" w:hint="default"/>
      </w:rPr>
    </w:lvl>
    <w:lvl w:ilvl="1" w:tplc="7B8A0240">
      <w:start w:val="1"/>
      <w:numFmt w:val="lowerRoman"/>
      <w:lvlText w:val="(%2)"/>
      <w:lvlJc w:val="right"/>
      <w:pPr>
        <w:ind w:left="720" w:hanging="360"/>
      </w:pPr>
      <w:rPr>
        <w:rFonts w:cs="Times New Roman" w:hint="default"/>
        <w:b w:val="0"/>
      </w:rPr>
    </w:lvl>
    <w:lvl w:ilvl="2" w:tplc="9B7C5592">
      <w:start w:val="1"/>
      <w:numFmt w:val="upperLetter"/>
      <w:lvlText w:val="%3."/>
      <w:lvlJc w:val="left"/>
      <w:pPr>
        <w:ind w:left="2736" w:hanging="360"/>
      </w:pPr>
      <w:rPr>
        <w:rFonts w:cs="Times New Roman" w:hint="default"/>
      </w:rPr>
    </w:lvl>
    <w:lvl w:ilvl="3" w:tplc="0409000F">
      <w:start w:val="1"/>
      <w:numFmt w:val="decimal"/>
      <w:lvlText w:val="%4."/>
      <w:lvlJc w:val="left"/>
      <w:pPr>
        <w:ind w:left="3276" w:hanging="360"/>
      </w:pPr>
      <w:rPr>
        <w:rFonts w:cs="Times New Roman"/>
      </w:rPr>
    </w:lvl>
    <w:lvl w:ilvl="4" w:tplc="04090019">
      <w:start w:val="1"/>
      <w:numFmt w:val="lowerLetter"/>
      <w:lvlText w:val="%5."/>
      <w:lvlJc w:val="left"/>
      <w:pPr>
        <w:ind w:left="3996" w:hanging="360"/>
      </w:pPr>
      <w:rPr>
        <w:rFonts w:cs="Times New Roman"/>
      </w:rPr>
    </w:lvl>
    <w:lvl w:ilvl="5" w:tplc="0409001B">
      <w:start w:val="1"/>
      <w:numFmt w:val="lowerRoman"/>
      <w:lvlText w:val="%6."/>
      <w:lvlJc w:val="right"/>
      <w:pPr>
        <w:ind w:left="4716" w:hanging="180"/>
      </w:pPr>
      <w:rPr>
        <w:rFonts w:cs="Times New Roman"/>
      </w:rPr>
    </w:lvl>
    <w:lvl w:ilvl="6" w:tplc="0409000F">
      <w:start w:val="1"/>
      <w:numFmt w:val="decimal"/>
      <w:lvlText w:val="%7."/>
      <w:lvlJc w:val="left"/>
      <w:pPr>
        <w:ind w:left="5436" w:hanging="360"/>
      </w:pPr>
      <w:rPr>
        <w:rFonts w:cs="Times New Roman"/>
      </w:rPr>
    </w:lvl>
    <w:lvl w:ilvl="7" w:tplc="04090019">
      <w:start w:val="1"/>
      <w:numFmt w:val="lowerLetter"/>
      <w:lvlText w:val="%8."/>
      <w:lvlJc w:val="left"/>
      <w:pPr>
        <w:ind w:left="6156" w:hanging="360"/>
      </w:pPr>
      <w:rPr>
        <w:rFonts w:cs="Times New Roman"/>
      </w:rPr>
    </w:lvl>
    <w:lvl w:ilvl="8" w:tplc="0409001B">
      <w:start w:val="1"/>
      <w:numFmt w:val="lowerRoman"/>
      <w:lvlText w:val="%9."/>
      <w:lvlJc w:val="right"/>
      <w:pPr>
        <w:ind w:left="6876" w:hanging="180"/>
      </w:pPr>
      <w:rPr>
        <w:rFonts w:cs="Times New Roman"/>
      </w:rPr>
    </w:lvl>
  </w:abstractNum>
  <w:abstractNum w:abstractNumId="9"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A064E"/>
    <w:multiLevelType w:val="multilevel"/>
    <w:tmpl w:val="E60E42AC"/>
    <w:lvl w:ilvl="0">
      <w:start w:val="1"/>
      <w:numFmt w:val="decimal"/>
      <w:pStyle w:val="Section31"/>
      <w:suff w:val="nothing"/>
      <w:lvlText w:val="TECH-%1  "/>
      <w:lvlJc w:val="left"/>
      <w:pPr>
        <w:tabs>
          <w:tab w:val="num" w:pos="0"/>
        </w:tabs>
      </w:pPr>
      <w:rPr>
        <w:rFonts w:ascii="Times New Roman" w:hAnsi="Times New Roman" w:cs="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2"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cs="Times New Roman" w:hint="default"/>
      </w:rPr>
    </w:lvl>
    <w:lvl w:ilvl="1" w:tplc="302EC25A">
      <w:start w:val="33"/>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cs="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18"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037510"/>
    <w:multiLevelType w:val="multilevel"/>
    <w:tmpl w:val="FEE67C62"/>
    <w:lvl w:ilvl="0">
      <w:start w:val="1"/>
      <w:numFmt w:val="decimal"/>
      <w:pStyle w:val="Section41"/>
      <w:suff w:val="nothing"/>
      <w:lvlText w:val="FIN-%1  "/>
      <w:lvlJc w:val="left"/>
      <w:pPr>
        <w:tabs>
          <w:tab w:val="num" w:pos="0"/>
        </w:tabs>
      </w:pPr>
      <w:rPr>
        <w:rFonts w:ascii="Times New Roman" w:hAnsi="Times New Roman" w:cs="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1"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cs="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2"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35036F"/>
    <w:multiLevelType w:val="multilevel"/>
    <w:tmpl w:val="82381BC0"/>
    <w:lvl w:ilvl="0">
      <w:start w:val="1"/>
      <w:numFmt w:val="lowerLetter"/>
      <w:lvlText w:val="(%1)"/>
      <w:lvlJc w:val="left"/>
      <w:pPr>
        <w:tabs>
          <w:tab w:val="num" w:pos="227"/>
        </w:tabs>
        <w:ind w:left="227" w:hanging="227"/>
      </w:pPr>
      <w:rPr>
        <w:rFonts w:cs="Times New Roman" w:hint="default"/>
        <w:b w:val="0"/>
        <w:bCs w:val="0"/>
        <w:i w:val="0"/>
        <w:iCs w:val="0"/>
      </w:rPr>
    </w:lvl>
    <w:lvl w:ilvl="1">
      <w:numFmt w:val="none"/>
      <w:lvlText w:val=""/>
      <w:lvlJc w:val="left"/>
      <w:rPr>
        <w:rFonts w:cs="Times New Roman"/>
      </w:rPr>
    </w:lvl>
    <w:lvl w:ilvl="2">
      <w:numFmt w:val="none"/>
      <w:lvlText w:val=""/>
      <w:lvlJc w:val="left"/>
      <w:rPr>
        <w:rFonts w:cs="Times New Roman"/>
      </w:rPr>
    </w:lvl>
    <w:lvl w:ilvl="3">
      <w:start w:val="1"/>
      <w:numFmt w:val="lowerRoman"/>
      <w:pStyle w:val="Titre4"/>
      <w:lvlText w:val="(%4)"/>
      <w:legacy w:legacy="1" w:legacySpace="120" w:legacyIndent="619"/>
      <w:lvlJc w:val="left"/>
      <w:pPr>
        <w:ind w:left="1800" w:hanging="619"/>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24"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065FEF"/>
    <w:multiLevelType w:val="hybridMultilevel"/>
    <w:tmpl w:val="5C9E6F1A"/>
    <w:lvl w:ilvl="0" w:tplc="6DDC103C">
      <w:start w:val="1"/>
      <w:numFmt w:val="decimal"/>
      <w:pStyle w:val="SimpleList1"/>
      <w:lvlText w:val="%1."/>
      <w:lvlJc w:val="left"/>
      <w:pPr>
        <w:tabs>
          <w:tab w:val="num" w:pos="720"/>
        </w:tabs>
        <w:ind w:left="720" w:hanging="720"/>
      </w:pPr>
      <w:rPr>
        <w:rFonts w:cs="Times New Roman" w:hint="default"/>
      </w:rPr>
    </w:lvl>
    <w:lvl w:ilvl="1" w:tplc="1C30C494">
      <w:start w:val="1"/>
      <w:numFmt w:val="lowerLetter"/>
      <w:lvlText w:val="%2."/>
      <w:lvlJc w:val="left"/>
      <w:pPr>
        <w:tabs>
          <w:tab w:val="num" w:pos="1440"/>
        </w:tabs>
        <w:ind w:left="1440" w:hanging="360"/>
      </w:pPr>
      <w:rPr>
        <w:rFonts w:cs="Times New Roman"/>
      </w:rPr>
    </w:lvl>
    <w:lvl w:ilvl="2" w:tplc="0284F2D2">
      <w:start w:val="1"/>
      <w:numFmt w:val="lowerRoman"/>
      <w:lvlText w:val="%3."/>
      <w:lvlJc w:val="right"/>
      <w:pPr>
        <w:tabs>
          <w:tab w:val="num" w:pos="2160"/>
        </w:tabs>
        <w:ind w:left="2160" w:hanging="180"/>
      </w:pPr>
      <w:rPr>
        <w:rFonts w:cs="Times New Roman"/>
      </w:rPr>
    </w:lvl>
    <w:lvl w:ilvl="3" w:tplc="09D6B320">
      <w:start w:val="1"/>
      <w:numFmt w:val="decimal"/>
      <w:lvlText w:val="%4."/>
      <w:lvlJc w:val="left"/>
      <w:pPr>
        <w:tabs>
          <w:tab w:val="num" w:pos="2880"/>
        </w:tabs>
        <w:ind w:left="2880" w:hanging="360"/>
      </w:pPr>
      <w:rPr>
        <w:rFonts w:cs="Times New Roman"/>
      </w:rPr>
    </w:lvl>
    <w:lvl w:ilvl="4" w:tplc="5E928E0C">
      <w:start w:val="1"/>
      <w:numFmt w:val="lowerLetter"/>
      <w:lvlText w:val="%5."/>
      <w:lvlJc w:val="left"/>
      <w:pPr>
        <w:tabs>
          <w:tab w:val="num" w:pos="3600"/>
        </w:tabs>
        <w:ind w:left="3600" w:hanging="360"/>
      </w:pPr>
      <w:rPr>
        <w:rFonts w:cs="Times New Roman"/>
      </w:rPr>
    </w:lvl>
    <w:lvl w:ilvl="5" w:tplc="DFE604EA">
      <w:start w:val="1"/>
      <w:numFmt w:val="lowerRoman"/>
      <w:lvlText w:val="%6."/>
      <w:lvlJc w:val="right"/>
      <w:pPr>
        <w:tabs>
          <w:tab w:val="num" w:pos="4320"/>
        </w:tabs>
        <w:ind w:left="4320" w:hanging="180"/>
      </w:pPr>
      <w:rPr>
        <w:rFonts w:cs="Times New Roman"/>
      </w:rPr>
    </w:lvl>
    <w:lvl w:ilvl="6" w:tplc="D548CDCC">
      <w:start w:val="1"/>
      <w:numFmt w:val="decimal"/>
      <w:lvlText w:val="%7."/>
      <w:lvlJc w:val="left"/>
      <w:pPr>
        <w:tabs>
          <w:tab w:val="num" w:pos="5040"/>
        </w:tabs>
        <w:ind w:left="5040" w:hanging="360"/>
      </w:pPr>
      <w:rPr>
        <w:rFonts w:cs="Times New Roman"/>
      </w:rPr>
    </w:lvl>
    <w:lvl w:ilvl="7" w:tplc="816812CC">
      <w:start w:val="1"/>
      <w:numFmt w:val="lowerLetter"/>
      <w:lvlText w:val="%8."/>
      <w:lvlJc w:val="left"/>
      <w:pPr>
        <w:tabs>
          <w:tab w:val="num" w:pos="5760"/>
        </w:tabs>
        <w:ind w:left="5760" w:hanging="360"/>
      </w:pPr>
      <w:rPr>
        <w:rFonts w:cs="Times New Roman"/>
      </w:rPr>
    </w:lvl>
    <w:lvl w:ilvl="8" w:tplc="938CEA64">
      <w:start w:val="1"/>
      <w:numFmt w:val="lowerRoman"/>
      <w:lvlText w:val="%9."/>
      <w:lvlJc w:val="right"/>
      <w:pPr>
        <w:tabs>
          <w:tab w:val="num" w:pos="6480"/>
        </w:tabs>
        <w:ind w:left="6480" w:hanging="180"/>
      </w:pPr>
      <w:rPr>
        <w:rFonts w:cs="Times New Roman"/>
      </w:rPr>
    </w:lvl>
  </w:abstractNum>
  <w:abstractNum w:abstractNumId="26"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cs="Times New Roman" w:hint="default"/>
      </w:rPr>
    </w:lvl>
    <w:lvl w:ilvl="1" w:tplc="04090019">
      <w:start w:val="1"/>
      <w:numFmt w:val="lowerLetter"/>
      <w:lvlText w:val="%2."/>
      <w:lvlJc w:val="left"/>
      <w:pPr>
        <w:tabs>
          <w:tab w:val="num" w:pos="-1890"/>
        </w:tabs>
        <w:ind w:left="-1890" w:hanging="360"/>
      </w:pPr>
      <w:rPr>
        <w:rFonts w:cs="Times New Roman"/>
      </w:rPr>
    </w:lvl>
    <w:lvl w:ilvl="2" w:tplc="0409001B">
      <w:start w:val="1"/>
      <w:numFmt w:val="lowerRoman"/>
      <w:lvlText w:val="%3."/>
      <w:lvlJc w:val="right"/>
      <w:pPr>
        <w:tabs>
          <w:tab w:val="num" w:pos="-1170"/>
        </w:tabs>
        <w:ind w:left="-1170" w:hanging="180"/>
      </w:pPr>
      <w:rPr>
        <w:rFonts w:cs="Times New Roman"/>
      </w:rPr>
    </w:lvl>
    <w:lvl w:ilvl="3" w:tplc="0409000F">
      <w:start w:val="1"/>
      <w:numFmt w:val="decimal"/>
      <w:lvlText w:val="%4."/>
      <w:lvlJc w:val="left"/>
      <w:pPr>
        <w:tabs>
          <w:tab w:val="num" w:pos="-450"/>
        </w:tabs>
        <w:ind w:left="-450" w:hanging="360"/>
      </w:pPr>
      <w:rPr>
        <w:rFonts w:cs="Times New Roman"/>
      </w:rPr>
    </w:lvl>
    <w:lvl w:ilvl="4" w:tplc="04090019">
      <w:start w:val="1"/>
      <w:numFmt w:val="lowerLetter"/>
      <w:lvlText w:val="%5."/>
      <w:lvlJc w:val="left"/>
      <w:pPr>
        <w:tabs>
          <w:tab w:val="num" w:pos="270"/>
        </w:tabs>
        <w:ind w:left="270" w:hanging="360"/>
      </w:pPr>
      <w:rPr>
        <w:rFonts w:cs="Times New Roman"/>
      </w:rPr>
    </w:lvl>
    <w:lvl w:ilvl="5" w:tplc="0409001B">
      <w:start w:val="1"/>
      <w:numFmt w:val="lowerRoman"/>
      <w:lvlText w:val="%6."/>
      <w:lvlJc w:val="right"/>
      <w:pPr>
        <w:tabs>
          <w:tab w:val="num" w:pos="990"/>
        </w:tabs>
        <w:ind w:left="990" w:hanging="180"/>
      </w:pPr>
      <w:rPr>
        <w:rFonts w:cs="Times New Roman"/>
      </w:rPr>
    </w:lvl>
    <w:lvl w:ilvl="6" w:tplc="0409000F">
      <w:start w:val="1"/>
      <w:numFmt w:val="decimal"/>
      <w:lvlText w:val="%7."/>
      <w:lvlJc w:val="left"/>
      <w:pPr>
        <w:tabs>
          <w:tab w:val="num" w:pos="1710"/>
        </w:tabs>
        <w:ind w:left="1710" w:hanging="360"/>
      </w:pPr>
      <w:rPr>
        <w:rFonts w:cs="Times New Roman"/>
      </w:rPr>
    </w:lvl>
    <w:lvl w:ilvl="7" w:tplc="04090019">
      <w:start w:val="1"/>
      <w:numFmt w:val="lowerLetter"/>
      <w:lvlText w:val="%8."/>
      <w:lvlJc w:val="left"/>
      <w:pPr>
        <w:tabs>
          <w:tab w:val="num" w:pos="2430"/>
        </w:tabs>
        <w:ind w:left="2430" w:hanging="360"/>
      </w:pPr>
      <w:rPr>
        <w:rFonts w:cs="Times New Roman"/>
      </w:rPr>
    </w:lvl>
    <w:lvl w:ilvl="8" w:tplc="0409001B">
      <w:start w:val="1"/>
      <w:numFmt w:val="lowerRoman"/>
      <w:lvlText w:val="%9."/>
      <w:lvlJc w:val="right"/>
      <w:pPr>
        <w:tabs>
          <w:tab w:val="num" w:pos="3150"/>
        </w:tabs>
        <w:ind w:left="3150" w:hanging="180"/>
      </w:pPr>
      <w:rPr>
        <w:rFonts w:cs="Times New Roman"/>
      </w:rPr>
    </w:lvl>
  </w:abstractNum>
  <w:abstractNum w:abstractNumId="27"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cs="Times New Roman" w:hint="default"/>
        <w:b w:val="0"/>
        <w:sz w:val="24"/>
        <w:szCs w:val="24"/>
      </w:rPr>
    </w:lvl>
    <w:lvl w:ilvl="1">
      <w:start w:val="1"/>
      <w:numFmt w:val="decimal"/>
      <w:pStyle w:val="ColumnsRight"/>
      <w:lvlText w:val="%1.%2"/>
      <w:lvlJc w:val="left"/>
      <w:pPr>
        <w:tabs>
          <w:tab w:val="num" w:pos="576"/>
        </w:tabs>
        <w:ind w:left="576" w:hanging="576"/>
      </w:pPr>
      <w:rPr>
        <w:rFonts w:cs="Times New Roman"/>
        <w:b w:val="0"/>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lowerLetter"/>
      <w:pStyle w:val="ColumnsRightSub"/>
      <w:lvlText w:val="(%3)"/>
      <w:lvlJc w:val="left"/>
      <w:pPr>
        <w:tabs>
          <w:tab w:val="num" w:pos="720"/>
        </w:tabs>
        <w:ind w:left="720" w:hanging="720"/>
      </w:pPr>
      <w:rPr>
        <w:rFonts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vanish w:val="0"/>
        <w:color w:val="000000"/>
        <w:spacing w:val="0"/>
        <w:kern w:val="0"/>
        <w:position w:val="0"/>
        <w:sz w:val="24"/>
        <w:szCs w:val="24"/>
        <w:u w:val="none"/>
        <w:effect w:val="none"/>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8"/>
  </w:num>
  <w:num w:numId="2">
    <w:abstractNumId w:val="2"/>
  </w:num>
  <w:num w:numId="3">
    <w:abstractNumId w:val="15"/>
  </w:num>
  <w:num w:numId="4">
    <w:abstractNumId w:val="7"/>
  </w:num>
  <w:num w:numId="5">
    <w:abstractNumId w:val="0"/>
  </w:num>
  <w:num w:numId="6">
    <w:abstractNumId w:val="19"/>
  </w:num>
  <w:num w:numId="7">
    <w:abstractNumId w:val="1"/>
  </w:num>
  <w:num w:numId="8">
    <w:abstractNumId w:val="10"/>
  </w:num>
  <w:num w:numId="9">
    <w:abstractNumId w:val="9"/>
  </w:num>
  <w:num w:numId="10">
    <w:abstractNumId w:val="24"/>
  </w:num>
  <w:num w:numId="11">
    <w:abstractNumId w:val="14"/>
  </w:num>
  <w:num w:numId="12">
    <w:abstractNumId w:val="13"/>
  </w:num>
  <w:num w:numId="13">
    <w:abstractNumId w:val="12"/>
  </w:num>
  <w:num w:numId="14">
    <w:abstractNumId w:val="22"/>
  </w:num>
  <w:num w:numId="15">
    <w:abstractNumId w:val="23"/>
  </w:num>
  <w:num w:numId="16">
    <w:abstractNumId w:val="4"/>
  </w:num>
  <w:num w:numId="17">
    <w:abstractNumId w:val="25"/>
  </w:num>
  <w:num w:numId="18">
    <w:abstractNumId w:val="8"/>
  </w:num>
  <w:num w:numId="19">
    <w:abstractNumId w:val="16"/>
  </w:num>
  <w:num w:numId="20">
    <w:abstractNumId w:val="6"/>
  </w:num>
  <w:num w:numId="21">
    <w:abstractNumId w:val="5"/>
  </w:num>
  <w:num w:numId="22">
    <w:abstractNumId w:val="26"/>
  </w:num>
  <w:num w:numId="23">
    <w:abstractNumId w:val="17"/>
  </w:num>
  <w:num w:numId="24">
    <w:abstractNumId w:val="11"/>
  </w:num>
  <w:num w:numId="25">
    <w:abstractNumId w:val="20"/>
  </w:num>
  <w:num w:numId="26">
    <w:abstractNumId w:val="3"/>
  </w:num>
  <w:num w:numId="27">
    <w:abstractNumId w:val="21"/>
  </w:num>
  <w:num w:numId="28">
    <w:abstractNumId w:val="28"/>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EF"/>
    <w:rsid w:val="000B37EF"/>
    <w:rsid w:val="000C4236"/>
    <w:rsid w:val="00237768"/>
    <w:rsid w:val="004C3BB3"/>
    <w:rsid w:val="005862C6"/>
    <w:rsid w:val="0097056A"/>
    <w:rsid w:val="00AF19C1"/>
    <w:rsid w:val="00B93D76"/>
    <w:rsid w:val="00C36525"/>
    <w:rsid w:val="00D94590"/>
    <w:rsid w:val="00DD2B95"/>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8F5CC-BA9A-438F-9E0C-22D2CF83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semiHidden="1" w:uiPriority="99" w:unhideWhenUsed="1"/>
    <w:lsdException w:name="Balloon Text" w:semiHidden="1" w:unhideWhenUsed="1"/>
    <w:lsdException w:name="Table Them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37EF"/>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styleId="Titre1">
    <w:name w:val="heading 1"/>
    <w:aliases w:val="Document Header1,ClauseGroup_Title"/>
    <w:basedOn w:val="Normal"/>
    <w:next w:val="Normal"/>
    <w:link w:val="Titre1Car"/>
    <w:qFormat/>
    <w:rsid w:val="0097056A"/>
    <w:pPr>
      <w:jc w:val="center"/>
      <w:outlineLvl w:val="0"/>
    </w:pPr>
    <w:rPr>
      <w:rFonts w:ascii="Cambria" w:eastAsia="SimSun" w:hAnsi="Cambria"/>
      <w:b/>
      <w:bCs/>
      <w:kern w:val="32"/>
      <w:sz w:val="32"/>
      <w:szCs w:val="32"/>
      <w:lang w:val="en-US"/>
    </w:rPr>
  </w:style>
  <w:style w:type="paragraph" w:styleId="Titre2">
    <w:name w:val="heading 2"/>
    <w:aliases w:val="Title Header2,Clause_No&amp;Name"/>
    <w:basedOn w:val="Normal"/>
    <w:next w:val="Normal"/>
    <w:link w:val="Titre2Car"/>
    <w:qFormat/>
    <w:rsid w:val="000B37EF"/>
    <w:pPr>
      <w:jc w:val="center"/>
      <w:outlineLvl w:val="1"/>
    </w:pPr>
    <w:rPr>
      <w:b/>
      <w:sz w:val="28"/>
    </w:rPr>
  </w:style>
  <w:style w:type="paragraph" w:styleId="Titre3">
    <w:name w:val="heading 3"/>
    <w:aliases w:val="Sub-Clause Paragraph,Section Header3,ClauseSub_No&amp;Name,Section Header3 Char Char"/>
    <w:basedOn w:val="Normal"/>
    <w:next w:val="Normal"/>
    <w:link w:val="Titre3Car"/>
    <w:qFormat/>
    <w:rsid w:val="000B37EF"/>
    <w:pPr>
      <w:tabs>
        <w:tab w:val="num" w:pos="720"/>
      </w:tabs>
      <w:suppressAutoHyphens w:val="0"/>
      <w:overflowPunct/>
      <w:autoSpaceDE/>
      <w:autoSpaceDN/>
      <w:adjustRightInd/>
      <w:spacing w:before="120" w:after="120"/>
      <w:ind w:left="720" w:hanging="720"/>
      <w:textAlignment w:val="auto"/>
      <w:outlineLvl w:val="2"/>
    </w:pPr>
    <w:rPr>
      <w:b/>
      <w:szCs w:val="24"/>
    </w:rPr>
  </w:style>
  <w:style w:type="paragraph" w:styleId="Titre4">
    <w:name w:val="heading 4"/>
    <w:aliases w:val="Sub-Clause Sub-paragraph,ClauseSubSub_No&amp;Name"/>
    <w:basedOn w:val="Sub-ClauseText"/>
    <w:next w:val="Sub-ClauseText"/>
    <w:link w:val="Titre4Car"/>
    <w:qFormat/>
    <w:rsid w:val="0097056A"/>
    <w:pPr>
      <w:numPr>
        <w:ilvl w:val="3"/>
        <w:numId w:val="15"/>
      </w:numPr>
      <w:tabs>
        <w:tab w:val="left" w:pos="1901"/>
      </w:tabs>
      <w:outlineLvl w:val="3"/>
    </w:pPr>
    <w:rPr>
      <w:rFonts w:ascii="Calibri" w:hAnsi="Calibri"/>
    </w:rPr>
  </w:style>
  <w:style w:type="paragraph" w:styleId="Titre5">
    <w:name w:val="heading 5"/>
    <w:basedOn w:val="Normal"/>
    <w:next w:val="Normal"/>
    <w:link w:val="Titre5Car"/>
    <w:qFormat/>
    <w:rsid w:val="0097056A"/>
    <w:pPr>
      <w:keepNext/>
      <w:ind w:right="-72"/>
      <w:outlineLvl w:val="4"/>
    </w:pPr>
    <w:rPr>
      <w:rFonts w:ascii="Calibri" w:eastAsia="SimSun" w:hAnsi="Calibri"/>
      <w:b/>
      <w:bCs/>
      <w:i/>
      <w:iCs/>
      <w:sz w:val="26"/>
      <w:szCs w:val="26"/>
      <w:lang w:val="en-US"/>
    </w:rPr>
  </w:style>
  <w:style w:type="paragraph" w:styleId="Titre6">
    <w:name w:val="heading 6"/>
    <w:basedOn w:val="Normal"/>
    <w:next w:val="Normal"/>
    <w:link w:val="Titre6Car"/>
    <w:qFormat/>
    <w:rsid w:val="0097056A"/>
    <w:pPr>
      <w:keepNext/>
      <w:spacing w:after="200"/>
      <w:ind w:right="-72"/>
      <w:outlineLvl w:val="5"/>
    </w:pPr>
    <w:rPr>
      <w:rFonts w:ascii="Calibri" w:eastAsia="SimSun" w:hAnsi="Calibri"/>
      <w:b/>
      <w:bCs/>
      <w:sz w:val="20"/>
      <w:lang w:val="en-US"/>
    </w:rPr>
  </w:style>
  <w:style w:type="paragraph" w:styleId="Titre7">
    <w:name w:val="heading 7"/>
    <w:basedOn w:val="Normal"/>
    <w:next w:val="Normal"/>
    <w:link w:val="Titre7Car"/>
    <w:qFormat/>
    <w:rsid w:val="0097056A"/>
    <w:pPr>
      <w:keepNext/>
      <w:tabs>
        <w:tab w:val="right" w:pos="9000"/>
      </w:tabs>
      <w:ind w:left="4320"/>
      <w:jc w:val="right"/>
      <w:outlineLvl w:val="6"/>
    </w:pPr>
    <w:rPr>
      <w:rFonts w:ascii="Calibri" w:eastAsia="SimSun" w:hAnsi="Calibri"/>
      <w:szCs w:val="24"/>
      <w:lang w:val="en-US"/>
    </w:rPr>
  </w:style>
  <w:style w:type="paragraph" w:styleId="Titre8">
    <w:name w:val="heading 8"/>
    <w:basedOn w:val="Normal"/>
    <w:next w:val="Normal"/>
    <w:link w:val="Titre8Car"/>
    <w:qFormat/>
    <w:rsid w:val="0097056A"/>
    <w:pPr>
      <w:spacing w:before="240" w:after="60"/>
      <w:outlineLvl w:val="7"/>
    </w:pPr>
    <w:rPr>
      <w:rFonts w:ascii="Calibri" w:eastAsia="SimSun" w:hAnsi="Calibri"/>
      <w:i/>
      <w:iCs/>
      <w:szCs w:val="24"/>
      <w:lang w:val="en-US"/>
    </w:rPr>
  </w:style>
  <w:style w:type="paragraph" w:styleId="Titre9">
    <w:name w:val="heading 9"/>
    <w:basedOn w:val="Normal"/>
    <w:next w:val="Normal"/>
    <w:link w:val="Titre9Car"/>
    <w:qFormat/>
    <w:rsid w:val="0097056A"/>
    <w:pPr>
      <w:spacing w:before="240" w:after="60"/>
      <w:outlineLvl w:val="8"/>
    </w:pPr>
    <w:rPr>
      <w:rFonts w:ascii="Cambria" w:eastAsia="SimSun" w:hAnsi="Cambria"/>
      <w:sz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aliases w:val="Title Header2 Car,Clause_No&amp;Name Car"/>
    <w:basedOn w:val="Policepardfaut"/>
    <w:link w:val="Titre2"/>
    <w:rsid w:val="000B37EF"/>
    <w:rPr>
      <w:rFonts w:ascii="Times New Roman" w:eastAsia="Times New Roman" w:hAnsi="Times New Roman" w:cs="Times New Roman"/>
      <w:b/>
      <w:sz w:val="28"/>
      <w:szCs w:val="20"/>
      <w:lang w:val="fr-FR"/>
    </w:rPr>
  </w:style>
  <w:style w:type="character" w:customStyle="1" w:styleId="Titre3Car">
    <w:name w:val="Titre 3 Car"/>
    <w:aliases w:val="Sub-Clause Paragraph Car,Section Header3 Car,ClauseSub_No&amp;Name Car,Section Header3 Char Char Car"/>
    <w:basedOn w:val="Policepardfaut"/>
    <w:link w:val="Titre3"/>
    <w:rsid w:val="000B37EF"/>
    <w:rPr>
      <w:rFonts w:ascii="Times New Roman" w:eastAsia="Times New Roman" w:hAnsi="Times New Roman" w:cs="Times New Roman"/>
      <w:b/>
      <w:sz w:val="24"/>
      <w:szCs w:val="24"/>
      <w:lang w:val="fr-FR"/>
    </w:rPr>
  </w:style>
  <w:style w:type="paragraph" w:styleId="Notedebasdepage">
    <w:name w:val="footnote text"/>
    <w:aliases w:val="fn,ADB,single space,footnote text Char,Footnote Text Char,fn Char,ADB Char,single space Char Char,Fußnotentextf,Fu?notentextf"/>
    <w:basedOn w:val="Normal"/>
    <w:link w:val="NotedebasdepageCar"/>
    <w:rsid w:val="000B37EF"/>
    <w:pPr>
      <w:tabs>
        <w:tab w:val="left" w:pos="360"/>
      </w:tabs>
      <w:ind w:left="360" w:hanging="360"/>
    </w:pPr>
    <w:rPr>
      <w:sz w:val="20"/>
    </w:rPr>
  </w:style>
  <w:style w:type="character" w:customStyle="1" w:styleId="NotedebasdepageCar">
    <w:name w:val="Note de bas de page Car"/>
    <w:aliases w:val="fn Car,ADB Car,single space Car,footnote text Char Car,Footnote Text Char Car,fn Char Car,ADB Char Car,single space Char Char Car,Fußnotentextf Car,Fu?notentextf Car"/>
    <w:basedOn w:val="Policepardfaut"/>
    <w:link w:val="Notedebasdepage"/>
    <w:rsid w:val="000B37EF"/>
    <w:rPr>
      <w:rFonts w:ascii="Times New Roman" w:eastAsia="Times New Roman" w:hAnsi="Times New Roman" w:cs="Times New Roman"/>
      <w:sz w:val="20"/>
      <w:szCs w:val="20"/>
      <w:lang w:val="fr-FR"/>
    </w:rPr>
  </w:style>
  <w:style w:type="character" w:styleId="Appelnotedebasdep">
    <w:name w:val="footnote reference"/>
    <w:rsid w:val="000B37EF"/>
    <w:rPr>
      <w:vertAlign w:val="superscript"/>
    </w:rPr>
  </w:style>
  <w:style w:type="paragraph" w:customStyle="1" w:styleId="Text">
    <w:name w:val="Text"/>
    <w:basedOn w:val="Normal"/>
    <w:link w:val="TextChar"/>
    <w:rsid w:val="000B37EF"/>
    <w:pPr>
      <w:spacing w:before="120" w:after="120"/>
      <w:jc w:val="both"/>
    </w:pPr>
    <w:rPr>
      <w:szCs w:val="24"/>
    </w:rPr>
  </w:style>
  <w:style w:type="character" w:customStyle="1" w:styleId="TextChar">
    <w:name w:val="Text Char"/>
    <w:link w:val="Text"/>
    <w:rsid w:val="000B37EF"/>
    <w:rPr>
      <w:rFonts w:ascii="Times New Roman" w:eastAsia="Times New Roman" w:hAnsi="Times New Roman" w:cs="Times New Roman"/>
      <w:sz w:val="24"/>
      <w:szCs w:val="24"/>
      <w:lang w:val="fr-FR"/>
    </w:rPr>
  </w:style>
  <w:style w:type="paragraph" w:customStyle="1" w:styleId="itbleft">
    <w:name w:val="itb left"/>
    <w:basedOn w:val="Text"/>
    <w:link w:val="itbleftCharChar"/>
    <w:rsid w:val="000B37EF"/>
    <w:pPr>
      <w:jc w:val="left"/>
    </w:pPr>
  </w:style>
  <w:style w:type="character" w:customStyle="1" w:styleId="itbleftCharChar">
    <w:name w:val="itb left Char Char"/>
    <w:link w:val="itbleft"/>
    <w:rsid w:val="000B37EF"/>
    <w:rPr>
      <w:rFonts w:ascii="Times New Roman" w:eastAsia="Times New Roman" w:hAnsi="Times New Roman" w:cs="Times New Roman"/>
      <w:sz w:val="24"/>
      <w:szCs w:val="24"/>
      <w:lang w:val="fr-FR"/>
    </w:rPr>
  </w:style>
  <w:style w:type="paragraph" w:customStyle="1" w:styleId="itbright">
    <w:name w:val="itb right"/>
    <w:basedOn w:val="Text"/>
    <w:link w:val="itbrightChar"/>
    <w:rsid w:val="000B37EF"/>
    <w:pPr>
      <w:numPr>
        <w:ilvl w:val="1"/>
        <w:numId w:val="1"/>
      </w:numPr>
      <w:tabs>
        <w:tab w:val="left" w:pos="576"/>
      </w:tabs>
    </w:pPr>
  </w:style>
  <w:style w:type="character" w:customStyle="1" w:styleId="itbrightChar">
    <w:name w:val="itb right Char"/>
    <w:link w:val="itbright"/>
    <w:rsid w:val="000B37EF"/>
    <w:rPr>
      <w:rFonts w:ascii="Times New Roman" w:eastAsia="Times New Roman" w:hAnsi="Times New Roman" w:cs="Times New Roman"/>
      <w:sz w:val="24"/>
      <w:szCs w:val="24"/>
      <w:lang w:val="fr-FR"/>
    </w:rPr>
  </w:style>
  <w:style w:type="paragraph" w:styleId="Paragraphedeliste">
    <w:name w:val="List Paragraph"/>
    <w:basedOn w:val="Normal"/>
    <w:link w:val="ParagraphedelisteCar"/>
    <w:uiPriority w:val="34"/>
    <w:qFormat/>
    <w:rsid w:val="000B37EF"/>
    <w:pPr>
      <w:ind w:left="720"/>
    </w:pPr>
  </w:style>
  <w:style w:type="character" w:customStyle="1" w:styleId="ParagraphedelisteCar">
    <w:name w:val="Paragraphe de liste Car"/>
    <w:link w:val="Paragraphedeliste"/>
    <w:uiPriority w:val="34"/>
    <w:locked/>
    <w:rsid w:val="000B37EF"/>
    <w:rPr>
      <w:rFonts w:ascii="Times New Roman" w:eastAsia="Times New Roman" w:hAnsi="Times New Roman" w:cs="Times New Roman"/>
      <w:sz w:val="24"/>
      <w:szCs w:val="20"/>
      <w:lang w:val="fr-FR"/>
    </w:rPr>
  </w:style>
  <w:style w:type="paragraph" w:customStyle="1" w:styleId="HeadingTwo">
    <w:name w:val="Heading Two"/>
    <w:basedOn w:val="Normal"/>
    <w:link w:val="HeadingTwoChar"/>
    <w:rsid w:val="004C3BB3"/>
    <w:pPr>
      <w:spacing w:before="120" w:after="120"/>
      <w:jc w:val="center"/>
    </w:pPr>
    <w:rPr>
      <w:b/>
      <w:sz w:val="28"/>
      <w:szCs w:val="38"/>
    </w:rPr>
  </w:style>
  <w:style w:type="character" w:customStyle="1" w:styleId="HeadingTwoChar">
    <w:name w:val="Heading Two Char"/>
    <w:link w:val="HeadingTwo"/>
    <w:rsid w:val="004C3BB3"/>
    <w:rPr>
      <w:rFonts w:ascii="Times New Roman" w:eastAsia="Times New Roman" w:hAnsi="Times New Roman" w:cs="Times New Roman"/>
      <w:b/>
      <w:sz w:val="28"/>
      <w:szCs w:val="38"/>
      <w:lang w:val="fr-FR"/>
    </w:rPr>
  </w:style>
  <w:style w:type="character" w:customStyle="1" w:styleId="Titre1Car">
    <w:name w:val="Titre 1 Car"/>
    <w:aliases w:val="Document Header1 Car,ClauseGroup_Title Car"/>
    <w:basedOn w:val="Policepardfaut"/>
    <w:link w:val="Titre1"/>
    <w:rsid w:val="0097056A"/>
    <w:rPr>
      <w:rFonts w:ascii="Cambria" w:eastAsia="SimSun" w:hAnsi="Cambria" w:cs="Times New Roman"/>
      <w:b/>
      <w:bCs/>
      <w:kern w:val="32"/>
      <w:sz w:val="32"/>
      <w:szCs w:val="32"/>
      <w:lang w:val="en-US"/>
    </w:rPr>
  </w:style>
  <w:style w:type="character" w:customStyle="1" w:styleId="Titre4Car">
    <w:name w:val="Titre 4 Car"/>
    <w:aliases w:val="Sub-Clause Sub-paragraph Car,ClauseSubSub_No&amp;Name Car"/>
    <w:basedOn w:val="Policepardfaut"/>
    <w:link w:val="Titre4"/>
    <w:rsid w:val="0097056A"/>
    <w:rPr>
      <w:rFonts w:ascii="Calibri" w:eastAsia="SimSun" w:hAnsi="Calibri" w:cs="Times New Roman"/>
      <w:spacing w:val="-4"/>
      <w:sz w:val="24"/>
      <w:szCs w:val="24"/>
      <w:lang w:val="en-US"/>
    </w:rPr>
  </w:style>
  <w:style w:type="character" w:customStyle="1" w:styleId="Titre5Car">
    <w:name w:val="Titre 5 Car"/>
    <w:basedOn w:val="Policepardfaut"/>
    <w:link w:val="Titre5"/>
    <w:rsid w:val="0097056A"/>
    <w:rPr>
      <w:rFonts w:ascii="Calibri" w:eastAsia="SimSun" w:hAnsi="Calibri" w:cs="Times New Roman"/>
      <w:b/>
      <w:bCs/>
      <w:i/>
      <w:iCs/>
      <w:sz w:val="26"/>
      <w:szCs w:val="26"/>
      <w:lang w:val="en-US"/>
    </w:rPr>
  </w:style>
  <w:style w:type="character" w:customStyle="1" w:styleId="Titre6Car">
    <w:name w:val="Titre 6 Car"/>
    <w:basedOn w:val="Policepardfaut"/>
    <w:link w:val="Titre6"/>
    <w:rsid w:val="0097056A"/>
    <w:rPr>
      <w:rFonts w:ascii="Calibri" w:eastAsia="SimSun" w:hAnsi="Calibri" w:cs="Times New Roman"/>
      <w:b/>
      <w:bCs/>
      <w:sz w:val="20"/>
      <w:szCs w:val="20"/>
      <w:lang w:val="en-US"/>
    </w:rPr>
  </w:style>
  <w:style w:type="character" w:customStyle="1" w:styleId="Titre7Car">
    <w:name w:val="Titre 7 Car"/>
    <w:basedOn w:val="Policepardfaut"/>
    <w:link w:val="Titre7"/>
    <w:rsid w:val="0097056A"/>
    <w:rPr>
      <w:rFonts w:ascii="Calibri" w:eastAsia="SimSun" w:hAnsi="Calibri" w:cs="Times New Roman"/>
      <w:sz w:val="24"/>
      <w:szCs w:val="24"/>
      <w:lang w:val="en-US"/>
    </w:rPr>
  </w:style>
  <w:style w:type="character" w:customStyle="1" w:styleId="Titre8Car">
    <w:name w:val="Titre 8 Car"/>
    <w:basedOn w:val="Policepardfaut"/>
    <w:link w:val="Titre8"/>
    <w:rsid w:val="0097056A"/>
    <w:rPr>
      <w:rFonts w:ascii="Calibri" w:eastAsia="SimSun" w:hAnsi="Calibri" w:cs="Times New Roman"/>
      <w:i/>
      <w:iCs/>
      <w:sz w:val="24"/>
      <w:szCs w:val="24"/>
      <w:lang w:val="en-US"/>
    </w:rPr>
  </w:style>
  <w:style w:type="character" w:customStyle="1" w:styleId="Titre9Car">
    <w:name w:val="Titre 9 Car"/>
    <w:basedOn w:val="Policepardfaut"/>
    <w:link w:val="Titre9"/>
    <w:rsid w:val="0097056A"/>
    <w:rPr>
      <w:rFonts w:ascii="Cambria" w:eastAsia="SimSun" w:hAnsi="Cambria" w:cs="Times New Roman"/>
      <w:sz w:val="20"/>
      <w:szCs w:val="20"/>
      <w:lang w:val="en-US"/>
    </w:rPr>
  </w:style>
  <w:style w:type="character" w:customStyle="1" w:styleId="DocumentHeader1CharChar">
    <w:name w:val="Document Header1 Char Char"/>
    <w:rsid w:val="0097056A"/>
    <w:rPr>
      <w:rFonts w:ascii="Cambria" w:hAnsi="Cambria"/>
      <w:b/>
      <w:kern w:val="32"/>
      <w:sz w:val="32"/>
    </w:rPr>
  </w:style>
  <w:style w:type="character" w:customStyle="1" w:styleId="TitleHeader2CharChar">
    <w:name w:val="Title Header2 Char Char"/>
    <w:semiHidden/>
    <w:rsid w:val="0097056A"/>
    <w:rPr>
      <w:rFonts w:ascii="Cambria" w:hAnsi="Cambria"/>
      <w:b/>
      <w:i/>
      <w:sz w:val="28"/>
    </w:rPr>
  </w:style>
  <w:style w:type="character" w:customStyle="1" w:styleId="Sub-ClauseParagraphChar1">
    <w:name w:val="Sub-Clause Paragraph Char1"/>
    <w:semiHidden/>
    <w:rsid w:val="0097056A"/>
    <w:rPr>
      <w:rFonts w:ascii="Cambria" w:hAnsi="Cambria"/>
      <w:b/>
      <w:sz w:val="26"/>
    </w:rPr>
  </w:style>
  <w:style w:type="character" w:customStyle="1" w:styleId="Sub-ClauseSub-paragraphCharChar">
    <w:name w:val="Sub-Clause Sub-paragraph Char Char"/>
    <w:rsid w:val="0097056A"/>
    <w:rPr>
      <w:rFonts w:ascii="Times New Roman" w:hAnsi="Times New Roman"/>
      <w:spacing w:val="-4"/>
      <w:sz w:val="24"/>
    </w:rPr>
  </w:style>
  <w:style w:type="character" w:customStyle="1" w:styleId="CharChar30">
    <w:name w:val="Char Char30"/>
    <w:semiHidden/>
    <w:rsid w:val="0097056A"/>
    <w:rPr>
      <w:b/>
      <w:i/>
      <w:sz w:val="26"/>
    </w:rPr>
  </w:style>
  <w:style w:type="character" w:customStyle="1" w:styleId="CharChar29">
    <w:name w:val="Char Char29"/>
    <w:semiHidden/>
    <w:rsid w:val="0097056A"/>
    <w:rPr>
      <w:b/>
    </w:rPr>
  </w:style>
  <w:style w:type="character" w:customStyle="1" w:styleId="CharChar28">
    <w:name w:val="Char Char28"/>
    <w:semiHidden/>
    <w:rsid w:val="0097056A"/>
    <w:rPr>
      <w:sz w:val="24"/>
    </w:rPr>
  </w:style>
  <w:style w:type="character" w:customStyle="1" w:styleId="CharChar27">
    <w:name w:val="Char Char27"/>
    <w:semiHidden/>
    <w:rsid w:val="0097056A"/>
    <w:rPr>
      <w:i/>
      <w:sz w:val="24"/>
    </w:rPr>
  </w:style>
  <w:style w:type="character" w:customStyle="1" w:styleId="CharChar26">
    <w:name w:val="Char Char26"/>
    <w:semiHidden/>
    <w:rsid w:val="0097056A"/>
    <w:rPr>
      <w:rFonts w:ascii="Cambria" w:hAnsi="Cambria"/>
    </w:rPr>
  </w:style>
  <w:style w:type="paragraph" w:customStyle="1" w:styleId="Sub-ClauseText">
    <w:name w:val="Sub-Clause Text"/>
    <w:basedOn w:val="Normal"/>
    <w:rsid w:val="0097056A"/>
    <w:pPr>
      <w:suppressAutoHyphens w:val="0"/>
      <w:spacing w:before="120" w:after="120"/>
    </w:pPr>
    <w:rPr>
      <w:rFonts w:eastAsia="SimSun"/>
      <w:spacing w:val="-4"/>
      <w:szCs w:val="24"/>
      <w:lang w:val="en-US"/>
    </w:rPr>
  </w:style>
  <w:style w:type="paragraph" w:styleId="Commentaire">
    <w:name w:val="annotation text"/>
    <w:basedOn w:val="Normal"/>
    <w:link w:val="CommentaireCar"/>
    <w:semiHidden/>
    <w:rsid w:val="0097056A"/>
    <w:rPr>
      <w:rFonts w:eastAsia="SimSun"/>
      <w:sz w:val="20"/>
      <w:lang w:val="en-US"/>
    </w:rPr>
  </w:style>
  <w:style w:type="character" w:customStyle="1" w:styleId="CommentaireCar">
    <w:name w:val="Commentaire Car"/>
    <w:basedOn w:val="Policepardfaut"/>
    <w:link w:val="Commentaire"/>
    <w:semiHidden/>
    <w:rsid w:val="0097056A"/>
    <w:rPr>
      <w:rFonts w:ascii="Times New Roman" w:eastAsia="SimSun" w:hAnsi="Times New Roman" w:cs="Times New Roman"/>
      <w:sz w:val="20"/>
      <w:szCs w:val="20"/>
      <w:lang w:val="en-US"/>
    </w:rPr>
  </w:style>
  <w:style w:type="character" w:customStyle="1" w:styleId="CharChar25">
    <w:name w:val="Char Char25"/>
    <w:semiHidden/>
    <w:rsid w:val="0097056A"/>
    <w:rPr>
      <w:rFonts w:ascii="Times New Roman" w:hAnsi="Times New Roman"/>
      <w:sz w:val="20"/>
    </w:rPr>
  </w:style>
  <w:style w:type="paragraph" w:customStyle="1" w:styleId="CarCarCarCarCarCarCharCharCarCharCharCarCarChar">
    <w:name w:val="Car Car Car Car Car Car Char Char Car Char Char Car Car Char"/>
    <w:basedOn w:val="Normal"/>
    <w:next w:val="Normal"/>
    <w:rsid w:val="0097056A"/>
    <w:pPr>
      <w:suppressAutoHyphens w:val="0"/>
      <w:overflowPunct/>
      <w:autoSpaceDE/>
      <w:autoSpaceDN/>
      <w:adjustRightInd/>
      <w:spacing w:after="160" w:line="240" w:lineRule="exact"/>
      <w:textAlignment w:val="auto"/>
    </w:pPr>
    <w:rPr>
      <w:rFonts w:ascii="Tahoma" w:eastAsia="SimSun" w:hAnsi="Tahoma" w:cs="Tahoma"/>
      <w:szCs w:val="24"/>
      <w:lang w:val="en-GB"/>
    </w:rPr>
  </w:style>
  <w:style w:type="character" w:styleId="Marquedecommentaire">
    <w:name w:val="annotation reference"/>
    <w:semiHidden/>
    <w:rsid w:val="0097056A"/>
    <w:rPr>
      <w:sz w:val="16"/>
    </w:rPr>
  </w:style>
  <w:style w:type="paragraph" w:styleId="Textedebulles">
    <w:name w:val="Balloon Text"/>
    <w:basedOn w:val="Normal"/>
    <w:link w:val="TextedebullesCar"/>
    <w:semiHidden/>
    <w:rsid w:val="0097056A"/>
    <w:rPr>
      <w:rFonts w:eastAsia="SimSun"/>
      <w:sz w:val="20"/>
      <w:lang w:val="en-US"/>
    </w:rPr>
  </w:style>
  <w:style w:type="character" w:customStyle="1" w:styleId="TextedebullesCar">
    <w:name w:val="Texte de bulles Car"/>
    <w:basedOn w:val="Policepardfaut"/>
    <w:link w:val="Textedebulles"/>
    <w:semiHidden/>
    <w:rsid w:val="0097056A"/>
    <w:rPr>
      <w:rFonts w:ascii="Times New Roman" w:eastAsia="SimSun" w:hAnsi="Times New Roman" w:cs="Times New Roman"/>
      <w:sz w:val="20"/>
      <w:szCs w:val="20"/>
      <w:lang w:val="en-US"/>
    </w:rPr>
  </w:style>
  <w:style w:type="character" w:customStyle="1" w:styleId="CharChar24">
    <w:name w:val="Char Char24"/>
    <w:semiHidden/>
    <w:rsid w:val="0097056A"/>
    <w:rPr>
      <w:rFonts w:ascii="Tahoma" w:hAnsi="Tahoma"/>
      <w:sz w:val="16"/>
    </w:rPr>
  </w:style>
  <w:style w:type="character" w:customStyle="1" w:styleId="fnChar11">
    <w:name w:val="fn Char11"/>
    <w:aliases w:val="ADB Char11,single space Char1,footnote text Char Char1,Footnote Text Char Char1,fn Char Char1,ADB Char Char1,single space Char Char Char1,Fußnotentextf Char1,Fu?notentextf Char Char,Footnote Text Char11"/>
    <w:rsid w:val="0097056A"/>
    <w:rPr>
      <w:lang w:val="en-US" w:eastAsia="en-US"/>
    </w:rPr>
  </w:style>
  <w:style w:type="character" w:styleId="Lienhypertexte">
    <w:name w:val="Hyperlink"/>
    <w:uiPriority w:val="99"/>
    <w:rsid w:val="0097056A"/>
    <w:rPr>
      <w:color w:val="0000FF"/>
      <w:u w:val="single"/>
    </w:rPr>
  </w:style>
  <w:style w:type="paragraph" w:styleId="Liste">
    <w:name w:val="List"/>
    <w:basedOn w:val="Normal"/>
    <w:rsid w:val="0097056A"/>
    <w:pPr>
      <w:ind w:left="360" w:hanging="360"/>
    </w:pPr>
    <w:rPr>
      <w:rFonts w:eastAsia="SimSun"/>
      <w:szCs w:val="24"/>
      <w:lang w:val="en-US"/>
    </w:rPr>
  </w:style>
  <w:style w:type="paragraph" w:customStyle="1" w:styleId="BDSHeading">
    <w:name w:val="BDS Heading"/>
    <w:basedOn w:val="Normal"/>
    <w:rsid w:val="0097056A"/>
    <w:pPr>
      <w:suppressAutoHyphens w:val="0"/>
      <w:overflowPunct/>
      <w:autoSpaceDE/>
      <w:autoSpaceDN/>
      <w:adjustRightInd/>
      <w:spacing w:before="120" w:after="120"/>
      <w:textAlignment w:val="auto"/>
    </w:pPr>
    <w:rPr>
      <w:rFonts w:eastAsia="SimSun"/>
      <w:szCs w:val="24"/>
      <w:lang w:val="en-US"/>
    </w:rPr>
  </w:style>
  <w:style w:type="paragraph" w:styleId="En-tte">
    <w:name w:val="header"/>
    <w:basedOn w:val="Normal"/>
    <w:link w:val="En-tteCar"/>
    <w:rsid w:val="0097056A"/>
    <w:pPr>
      <w:tabs>
        <w:tab w:val="center" w:pos="4320"/>
        <w:tab w:val="right" w:pos="8640"/>
      </w:tabs>
    </w:pPr>
    <w:rPr>
      <w:rFonts w:ascii="Calibri" w:eastAsia="SimSun" w:hAnsi="Calibri"/>
      <w:szCs w:val="24"/>
      <w:lang w:val="en-US"/>
    </w:rPr>
  </w:style>
  <w:style w:type="character" w:customStyle="1" w:styleId="En-tteCar">
    <w:name w:val="En-tête Car"/>
    <w:basedOn w:val="Policepardfaut"/>
    <w:link w:val="En-tte"/>
    <w:rsid w:val="0097056A"/>
    <w:rPr>
      <w:rFonts w:ascii="Calibri" w:eastAsia="SimSun" w:hAnsi="Calibri" w:cs="Times New Roman"/>
      <w:sz w:val="24"/>
      <w:szCs w:val="24"/>
      <w:lang w:val="en-US"/>
    </w:rPr>
  </w:style>
  <w:style w:type="character" w:customStyle="1" w:styleId="HeaderChar">
    <w:name w:val="Header Char"/>
    <w:locked/>
    <w:rsid w:val="0097056A"/>
    <w:rPr>
      <w:sz w:val="24"/>
      <w:lang w:val="en-US" w:eastAsia="en-US"/>
    </w:rPr>
  </w:style>
  <w:style w:type="character" w:customStyle="1" w:styleId="CharChar23">
    <w:name w:val="Char Char23"/>
    <w:rsid w:val="0097056A"/>
    <w:rPr>
      <w:sz w:val="24"/>
      <w:lang w:val="en-US" w:eastAsia="en-US"/>
    </w:rPr>
  </w:style>
  <w:style w:type="paragraph" w:styleId="Pieddepage">
    <w:name w:val="footer"/>
    <w:basedOn w:val="Normal"/>
    <w:link w:val="PieddepageCar"/>
    <w:uiPriority w:val="99"/>
    <w:rsid w:val="0097056A"/>
    <w:pPr>
      <w:tabs>
        <w:tab w:val="center" w:pos="4320"/>
        <w:tab w:val="right" w:pos="8640"/>
      </w:tabs>
    </w:pPr>
    <w:rPr>
      <w:rFonts w:ascii="Calibri" w:eastAsia="SimSun" w:hAnsi="Calibri"/>
      <w:szCs w:val="24"/>
      <w:lang w:val="en-US"/>
    </w:rPr>
  </w:style>
  <w:style w:type="character" w:customStyle="1" w:styleId="PieddepageCar">
    <w:name w:val="Pied de page Car"/>
    <w:basedOn w:val="Policepardfaut"/>
    <w:link w:val="Pieddepage"/>
    <w:uiPriority w:val="99"/>
    <w:rsid w:val="0097056A"/>
    <w:rPr>
      <w:rFonts w:ascii="Calibri" w:eastAsia="SimSun" w:hAnsi="Calibri" w:cs="Times New Roman"/>
      <w:sz w:val="24"/>
      <w:szCs w:val="24"/>
      <w:lang w:val="en-US"/>
    </w:rPr>
  </w:style>
  <w:style w:type="character" w:customStyle="1" w:styleId="CharChar22">
    <w:name w:val="Char Char22"/>
    <w:semiHidden/>
    <w:rsid w:val="0097056A"/>
    <w:rPr>
      <w:rFonts w:ascii="Times New Roman" w:hAnsi="Times New Roman"/>
      <w:sz w:val="24"/>
    </w:rPr>
  </w:style>
  <w:style w:type="character" w:styleId="Numrodepage">
    <w:name w:val="page number"/>
    <w:basedOn w:val="Policepardfaut"/>
    <w:rsid w:val="0097056A"/>
  </w:style>
  <w:style w:type="paragraph" w:customStyle="1" w:styleId="BankNormal">
    <w:name w:val="BankNormal"/>
    <w:basedOn w:val="Normal"/>
    <w:rsid w:val="0097056A"/>
    <w:pPr>
      <w:suppressAutoHyphens w:val="0"/>
      <w:spacing w:after="240"/>
    </w:pPr>
    <w:rPr>
      <w:rFonts w:eastAsia="SimSun"/>
      <w:szCs w:val="24"/>
      <w:lang w:val="en-US"/>
    </w:rPr>
  </w:style>
  <w:style w:type="paragraph" w:styleId="TM1">
    <w:name w:val="toc 1"/>
    <w:basedOn w:val="Normal"/>
    <w:next w:val="Normal"/>
    <w:autoRedefine/>
    <w:semiHidden/>
    <w:rsid w:val="0097056A"/>
    <w:pPr>
      <w:tabs>
        <w:tab w:val="right" w:leader="dot" w:pos="9360"/>
      </w:tabs>
      <w:spacing w:before="120" w:after="120"/>
      <w:ind w:left="720" w:right="720" w:hanging="720"/>
    </w:pPr>
    <w:rPr>
      <w:rFonts w:ascii="Times New Roman Bold" w:eastAsia="SimSun" w:hAnsi="Times New Roman Bold" w:cs="Times New Roman Bold"/>
      <w:b/>
      <w:bCs/>
      <w:noProof/>
      <w:szCs w:val="24"/>
      <w:lang w:val="en-US"/>
    </w:rPr>
  </w:style>
  <w:style w:type="paragraph" w:styleId="TM2">
    <w:name w:val="toc 2"/>
    <w:basedOn w:val="Normal"/>
    <w:next w:val="Normal"/>
    <w:autoRedefine/>
    <w:semiHidden/>
    <w:rsid w:val="0097056A"/>
    <w:pPr>
      <w:tabs>
        <w:tab w:val="left" w:pos="9000"/>
      </w:tabs>
      <w:spacing w:before="60" w:after="60"/>
    </w:pPr>
    <w:rPr>
      <w:rFonts w:eastAsia="SimSun"/>
      <w:b/>
      <w:szCs w:val="24"/>
    </w:rPr>
  </w:style>
  <w:style w:type="character" w:customStyle="1" w:styleId="EquationCaption">
    <w:name w:val="_Equation Caption"/>
    <w:rsid w:val="0097056A"/>
  </w:style>
  <w:style w:type="character" w:customStyle="1" w:styleId="TechInit">
    <w:name w:val="Tech Init"/>
    <w:rsid w:val="0097056A"/>
    <w:rPr>
      <w:rFonts w:ascii="Times New Roman" w:hAnsi="Times New Roman"/>
      <w:sz w:val="20"/>
      <w:lang w:val="en-US" w:eastAsia="x-none"/>
    </w:rPr>
  </w:style>
  <w:style w:type="character" w:customStyle="1" w:styleId="Technical1">
    <w:name w:val="Technical 1"/>
    <w:rsid w:val="0097056A"/>
    <w:rPr>
      <w:rFonts w:ascii="Times New Roman" w:hAnsi="Times New Roman"/>
      <w:sz w:val="20"/>
      <w:lang w:val="en-US" w:eastAsia="x-none"/>
    </w:rPr>
  </w:style>
  <w:style w:type="character" w:customStyle="1" w:styleId="Technical2">
    <w:name w:val="Technical 2"/>
    <w:rsid w:val="0097056A"/>
    <w:rPr>
      <w:rFonts w:ascii="Times New Roman" w:hAnsi="Times New Roman"/>
      <w:sz w:val="20"/>
      <w:lang w:val="en-US" w:eastAsia="x-none"/>
    </w:rPr>
  </w:style>
  <w:style w:type="character" w:customStyle="1" w:styleId="Technical3">
    <w:name w:val="Technical 3"/>
    <w:rsid w:val="0097056A"/>
    <w:rPr>
      <w:rFonts w:ascii="Times New Roman" w:hAnsi="Times New Roman"/>
      <w:sz w:val="20"/>
      <w:lang w:val="en-US" w:eastAsia="x-none"/>
    </w:rPr>
  </w:style>
  <w:style w:type="paragraph" w:customStyle="1" w:styleId="Technical4">
    <w:name w:val="Technical 4"/>
    <w:rsid w:val="0097056A"/>
    <w:pPr>
      <w:tabs>
        <w:tab w:val="left" w:pos="-720"/>
      </w:tabs>
      <w:suppressAutoHyphens/>
      <w:overflowPunct w:val="0"/>
      <w:autoSpaceDE w:val="0"/>
      <w:autoSpaceDN w:val="0"/>
      <w:adjustRightInd w:val="0"/>
      <w:spacing w:after="0" w:line="240" w:lineRule="auto"/>
      <w:textAlignment w:val="baseline"/>
    </w:pPr>
    <w:rPr>
      <w:rFonts w:ascii="Times New Roman" w:eastAsia="SimSun" w:hAnsi="Times New Roman" w:cs="Times New Roman"/>
      <w:b/>
      <w:bCs/>
      <w:sz w:val="20"/>
      <w:szCs w:val="20"/>
      <w:lang w:val="en-US"/>
    </w:rPr>
  </w:style>
  <w:style w:type="paragraph" w:customStyle="1" w:styleId="Technical5">
    <w:name w:val="Technical 5"/>
    <w:rsid w:val="0097056A"/>
    <w:pPr>
      <w:tabs>
        <w:tab w:val="left" w:pos="-720"/>
      </w:tabs>
      <w:suppressAutoHyphens/>
      <w:overflowPunct w:val="0"/>
      <w:autoSpaceDE w:val="0"/>
      <w:autoSpaceDN w:val="0"/>
      <w:adjustRightInd w:val="0"/>
      <w:spacing w:after="0" w:line="240" w:lineRule="auto"/>
      <w:ind w:firstLine="720"/>
      <w:textAlignment w:val="baseline"/>
    </w:pPr>
    <w:rPr>
      <w:rFonts w:ascii="Times New Roman" w:eastAsia="SimSun" w:hAnsi="Times New Roman" w:cs="Times New Roman"/>
      <w:b/>
      <w:bCs/>
      <w:sz w:val="20"/>
      <w:szCs w:val="20"/>
      <w:lang w:val="en-US"/>
    </w:rPr>
  </w:style>
  <w:style w:type="paragraph" w:customStyle="1" w:styleId="Technical6">
    <w:name w:val="Technical 6"/>
    <w:rsid w:val="0097056A"/>
    <w:pPr>
      <w:tabs>
        <w:tab w:val="left" w:pos="-720"/>
      </w:tabs>
      <w:suppressAutoHyphens/>
      <w:overflowPunct w:val="0"/>
      <w:autoSpaceDE w:val="0"/>
      <w:autoSpaceDN w:val="0"/>
      <w:adjustRightInd w:val="0"/>
      <w:spacing w:after="0" w:line="240" w:lineRule="auto"/>
      <w:ind w:firstLine="720"/>
      <w:textAlignment w:val="baseline"/>
    </w:pPr>
    <w:rPr>
      <w:rFonts w:ascii="Times New Roman" w:eastAsia="SimSun" w:hAnsi="Times New Roman" w:cs="Times New Roman"/>
      <w:b/>
      <w:bCs/>
      <w:sz w:val="20"/>
      <w:szCs w:val="20"/>
      <w:lang w:val="en-US"/>
    </w:rPr>
  </w:style>
  <w:style w:type="paragraph" w:customStyle="1" w:styleId="Technical7">
    <w:name w:val="Technical 7"/>
    <w:rsid w:val="0097056A"/>
    <w:pPr>
      <w:tabs>
        <w:tab w:val="left" w:pos="-720"/>
      </w:tabs>
      <w:suppressAutoHyphens/>
      <w:overflowPunct w:val="0"/>
      <w:autoSpaceDE w:val="0"/>
      <w:autoSpaceDN w:val="0"/>
      <w:adjustRightInd w:val="0"/>
      <w:spacing w:after="0" w:line="240" w:lineRule="auto"/>
      <w:ind w:firstLine="720"/>
      <w:textAlignment w:val="baseline"/>
    </w:pPr>
    <w:rPr>
      <w:rFonts w:ascii="Times New Roman" w:eastAsia="SimSun" w:hAnsi="Times New Roman" w:cs="Times New Roman"/>
      <w:b/>
      <w:bCs/>
      <w:sz w:val="20"/>
      <w:szCs w:val="20"/>
      <w:lang w:val="en-US"/>
    </w:rPr>
  </w:style>
  <w:style w:type="paragraph" w:customStyle="1" w:styleId="Technical8">
    <w:name w:val="Technical 8"/>
    <w:rsid w:val="0097056A"/>
    <w:pPr>
      <w:tabs>
        <w:tab w:val="left" w:pos="-720"/>
      </w:tabs>
      <w:suppressAutoHyphens/>
      <w:overflowPunct w:val="0"/>
      <w:autoSpaceDE w:val="0"/>
      <w:autoSpaceDN w:val="0"/>
      <w:adjustRightInd w:val="0"/>
      <w:spacing w:after="0" w:line="240" w:lineRule="auto"/>
      <w:ind w:firstLine="720"/>
      <w:textAlignment w:val="baseline"/>
    </w:pPr>
    <w:rPr>
      <w:rFonts w:ascii="Times New Roman" w:eastAsia="SimSun" w:hAnsi="Times New Roman" w:cs="Times New Roman"/>
      <w:b/>
      <w:bCs/>
      <w:sz w:val="20"/>
      <w:szCs w:val="20"/>
      <w:lang w:val="en-US"/>
    </w:rPr>
  </w:style>
  <w:style w:type="character" w:customStyle="1" w:styleId="DocInit">
    <w:name w:val="Doc Init"/>
    <w:rsid w:val="0097056A"/>
  </w:style>
  <w:style w:type="paragraph" w:customStyle="1" w:styleId="Document1">
    <w:name w:val="Document 1"/>
    <w:rsid w:val="0097056A"/>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SimSun" w:hAnsi="Times New Roman" w:cs="Times New Roman"/>
      <w:sz w:val="20"/>
      <w:szCs w:val="20"/>
      <w:lang w:val="en-US"/>
    </w:rPr>
  </w:style>
  <w:style w:type="character" w:customStyle="1" w:styleId="Document2">
    <w:name w:val="Document 2"/>
    <w:rsid w:val="0097056A"/>
    <w:rPr>
      <w:rFonts w:ascii="Times New Roman" w:hAnsi="Times New Roman"/>
      <w:sz w:val="20"/>
      <w:lang w:val="en-US" w:eastAsia="x-none"/>
    </w:rPr>
  </w:style>
  <w:style w:type="character" w:customStyle="1" w:styleId="Document3">
    <w:name w:val="Document 3"/>
    <w:rsid w:val="0097056A"/>
    <w:rPr>
      <w:rFonts w:ascii="Times New Roman" w:hAnsi="Times New Roman"/>
      <w:sz w:val="20"/>
      <w:lang w:val="en-US" w:eastAsia="x-none"/>
    </w:rPr>
  </w:style>
  <w:style w:type="character" w:customStyle="1" w:styleId="Document4">
    <w:name w:val="Document 4"/>
    <w:rsid w:val="0097056A"/>
    <w:rPr>
      <w:b/>
      <w:i/>
      <w:sz w:val="20"/>
    </w:rPr>
  </w:style>
  <w:style w:type="character" w:customStyle="1" w:styleId="Document5">
    <w:name w:val="Document 5"/>
    <w:rsid w:val="0097056A"/>
  </w:style>
  <w:style w:type="character" w:customStyle="1" w:styleId="Document6">
    <w:name w:val="Document 6"/>
    <w:rsid w:val="0097056A"/>
  </w:style>
  <w:style w:type="character" w:customStyle="1" w:styleId="Document7">
    <w:name w:val="Document 7"/>
    <w:rsid w:val="0097056A"/>
  </w:style>
  <w:style w:type="character" w:customStyle="1" w:styleId="Document8">
    <w:name w:val="Document 8"/>
    <w:rsid w:val="0097056A"/>
  </w:style>
  <w:style w:type="paragraph" w:customStyle="1" w:styleId="Pleading">
    <w:name w:val="Pleading"/>
    <w:rsid w:val="0097056A"/>
    <w:pPr>
      <w:tabs>
        <w:tab w:val="left" w:pos="-720"/>
      </w:tabs>
      <w:suppressAutoHyphens/>
      <w:overflowPunct w:val="0"/>
      <w:autoSpaceDE w:val="0"/>
      <w:autoSpaceDN w:val="0"/>
      <w:adjustRightInd w:val="0"/>
      <w:spacing w:after="0" w:line="240" w:lineRule="exact"/>
      <w:textAlignment w:val="baseline"/>
    </w:pPr>
    <w:rPr>
      <w:rFonts w:ascii="Times New Roman" w:eastAsia="SimSun" w:hAnsi="Times New Roman" w:cs="Times New Roman"/>
      <w:sz w:val="20"/>
      <w:szCs w:val="20"/>
      <w:lang w:val="en-US"/>
    </w:rPr>
  </w:style>
  <w:style w:type="character" w:customStyle="1" w:styleId="AHead">
    <w:name w:val="A Head"/>
    <w:rsid w:val="0097056A"/>
    <w:rPr>
      <w:rFonts w:ascii="Times New Roman" w:hAnsi="Times New Roman"/>
      <w:sz w:val="20"/>
      <w:lang w:val="en-US" w:eastAsia="x-none"/>
    </w:rPr>
  </w:style>
  <w:style w:type="paragraph" w:customStyle="1" w:styleId="BHead">
    <w:name w:val="B Head"/>
    <w:rsid w:val="0097056A"/>
    <w:pPr>
      <w:tabs>
        <w:tab w:val="left" w:pos="-720"/>
      </w:tabs>
      <w:suppressAutoHyphens/>
      <w:overflowPunct w:val="0"/>
      <w:autoSpaceDE w:val="0"/>
      <w:autoSpaceDN w:val="0"/>
      <w:adjustRightInd w:val="0"/>
      <w:spacing w:after="0" w:line="240" w:lineRule="auto"/>
      <w:textAlignment w:val="baseline"/>
    </w:pPr>
    <w:rPr>
      <w:rFonts w:ascii="Times New Roman" w:eastAsia="SimSun" w:hAnsi="Times New Roman" w:cs="Times New Roman"/>
      <w:sz w:val="20"/>
      <w:szCs w:val="20"/>
      <w:lang w:val="en-US"/>
    </w:rPr>
  </w:style>
  <w:style w:type="paragraph" w:customStyle="1" w:styleId="CHead">
    <w:name w:val="C Head"/>
    <w:rsid w:val="0097056A"/>
    <w:pPr>
      <w:tabs>
        <w:tab w:val="left" w:pos="-720"/>
      </w:tabs>
      <w:suppressAutoHyphens/>
      <w:overflowPunct w:val="0"/>
      <w:autoSpaceDE w:val="0"/>
      <w:autoSpaceDN w:val="0"/>
      <w:adjustRightInd w:val="0"/>
      <w:spacing w:after="0" w:line="240" w:lineRule="auto"/>
      <w:textAlignment w:val="baseline"/>
    </w:pPr>
    <w:rPr>
      <w:rFonts w:ascii="Times New Roman" w:eastAsia="SimSun" w:hAnsi="Times New Roman" w:cs="Times New Roman"/>
      <w:sz w:val="20"/>
      <w:szCs w:val="20"/>
      <w:lang w:val="en-US"/>
    </w:rPr>
  </w:style>
  <w:style w:type="paragraph" w:customStyle="1" w:styleId="SecNoHe">
    <w:name w:val="Sec No. &amp; He"/>
    <w:rsid w:val="0097056A"/>
    <w:pPr>
      <w:tabs>
        <w:tab w:val="left" w:pos="-720"/>
      </w:tabs>
      <w:suppressAutoHyphens/>
      <w:overflowPunct w:val="0"/>
      <w:autoSpaceDE w:val="0"/>
      <w:autoSpaceDN w:val="0"/>
      <w:adjustRightInd w:val="0"/>
      <w:spacing w:after="0" w:line="240" w:lineRule="auto"/>
      <w:textAlignment w:val="baseline"/>
    </w:pPr>
    <w:rPr>
      <w:rFonts w:ascii="Times New Roman" w:eastAsia="SimSun" w:hAnsi="Times New Roman" w:cs="Times New Roman"/>
      <w:sz w:val="20"/>
      <w:szCs w:val="20"/>
      <w:lang w:val="en-US"/>
    </w:rPr>
  </w:style>
  <w:style w:type="character" w:customStyle="1" w:styleId="DefaultPara">
    <w:name w:val="Default Para"/>
    <w:rsid w:val="0097056A"/>
    <w:rPr>
      <w:rFonts w:ascii="CG Times" w:hAnsi="CG Times"/>
      <w:b/>
      <w:i/>
      <w:sz w:val="24"/>
      <w:lang w:val="en-US" w:eastAsia="x-none"/>
    </w:rPr>
  </w:style>
  <w:style w:type="paragraph" w:customStyle="1" w:styleId="RightPar1">
    <w:name w:val="Right Par[1]"/>
    <w:rsid w:val="0097056A"/>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SimSun" w:hAnsi="CG Times" w:cs="CG Times"/>
      <w:b/>
      <w:bCs/>
      <w:i/>
      <w:iCs/>
      <w:sz w:val="24"/>
      <w:szCs w:val="24"/>
      <w:lang w:val="en-US"/>
    </w:rPr>
  </w:style>
  <w:style w:type="paragraph" w:customStyle="1" w:styleId="RightPar2">
    <w:name w:val="Right Par[2]"/>
    <w:rsid w:val="0097056A"/>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SimSun" w:hAnsi="CG Times" w:cs="CG Times"/>
      <w:b/>
      <w:bCs/>
      <w:i/>
      <w:iCs/>
      <w:sz w:val="24"/>
      <w:szCs w:val="24"/>
      <w:lang w:val="en-US"/>
    </w:rPr>
  </w:style>
  <w:style w:type="paragraph" w:customStyle="1" w:styleId="RightPar3">
    <w:name w:val="Right Par[3]"/>
    <w:rsid w:val="0097056A"/>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SimSun" w:hAnsi="CG Times" w:cs="CG Times"/>
      <w:b/>
      <w:bCs/>
      <w:i/>
      <w:iCs/>
      <w:sz w:val="24"/>
      <w:szCs w:val="24"/>
      <w:lang w:val="en-US"/>
    </w:rPr>
  </w:style>
  <w:style w:type="paragraph" w:customStyle="1" w:styleId="RightPar4">
    <w:name w:val="Right Par[4]"/>
    <w:rsid w:val="0097056A"/>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SimSun" w:hAnsi="CG Times" w:cs="CG Times"/>
      <w:b/>
      <w:bCs/>
      <w:i/>
      <w:iCs/>
      <w:sz w:val="24"/>
      <w:szCs w:val="24"/>
      <w:lang w:val="en-US"/>
    </w:rPr>
  </w:style>
  <w:style w:type="paragraph" w:customStyle="1" w:styleId="RightPar5">
    <w:name w:val="Right Par[5]"/>
    <w:rsid w:val="0097056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SimSun" w:hAnsi="CG Times" w:cs="CG Times"/>
      <w:b/>
      <w:bCs/>
      <w:i/>
      <w:iCs/>
      <w:sz w:val="24"/>
      <w:szCs w:val="24"/>
      <w:lang w:val="en-US"/>
    </w:rPr>
  </w:style>
  <w:style w:type="paragraph" w:customStyle="1" w:styleId="RightPar6">
    <w:name w:val="Right Par[6]"/>
    <w:rsid w:val="0097056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SimSun" w:hAnsi="CG Times" w:cs="CG Times"/>
      <w:b/>
      <w:bCs/>
      <w:i/>
      <w:iCs/>
      <w:sz w:val="24"/>
      <w:szCs w:val="24"/>
      <w:lang w:val="en-US"/>
    </w:rPr>
  </w:style>
  <w:style w:type="paragraph" w:customStyle="1" w:styleId="RightPar7">
    <w:name w:val="Right Par[7]"/>
    <w:rsid w:val="0097056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SimSun" w:hAnsi="CG Times" w:cs="CG Times"/>
      <w:b/>
      <w:bCs/>
      <w:i/>
      <w:iCs/>
      <w:sz w:val="24"/>
      <w:szCs w:val="24"/>
      <w:lang w:val="en-US"/>
    </w:rPr>
  </w:style>
  <w:style w:type="paragraph" w:customStyle="1" w:styleId="RightPar8">
    <w:name w:val="Right Par[8]"/>
    <w:rsid w:val="0097056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SimSun" w:hAnsi="CG Times" w:cs="CG Times"/>
      <w:b/>
      <w:bCs/>
      <w:i/>
      <w:iCs/>
      <w:sz w:val="24"/>
      <w:szCs w:val="24"/>
      <w:lang w:val="en-US"/>
    </w:rPr>
  </w:style>
  <w:style w:type="character" w:customStyle="1" w:styleId="Bibliogrphy">
    <w:name w:val="Bibliogrphy"/>
    <w:rsid w:val="0097056A"/>
  </w:style>
  <w:style w:type="character" w:customStyle="1" w:styleId="BulletList">
    <w:name w:val="Bullet List"/>
    <w:rsid w:val="0097056A"/>
  </w:style>
  <w:style w:type="paragraph" w:customStyle="1" w:styleId="Head21">
    <w:name w:val="Head 2.1"/>
    <w:basedOn w:val="Normal"/>
    <w:rsid w:val="0097056A"/>
    <w:pPr>
      <w:jc w:val="center"/>
    </w:pPr>
    <w:rPr>
      <w:rFonts w:eastAsia="SimSun"/>
      <w:b/>
      <w:bCs/>
      <w:sz w:val="28"/>
      <w:szCs w:val="28"/>
      <w:lang w:val="en-US"/>
    </w:rPr>
  </w:style>
  <w:style w:type="paragraph" w:customStyle="1" w:styleId="Head22">
    <w:name w:val="Head 2.2"/>
    <w:basedOn w:val="Normal"/>
    <w:rsid w:val="0097056A"/>
    <w:pPr>
      <w:tabs>
        <w:tab w:val="left" w:pos="360"/>
      </w:tabs>
      <w:ind w:left="360" w:hanging="360"/>
    </w:pPr>
    <w:rPr>
      <w:rFonts w:eastAsia="SimSun"/>
      <w:b/>
      <w:bCs/>
      <w:szCs w:val="24"/>
      <w:lang w:val="en-US"/>
    </w:rPr>
  </w:style>
  <w:style w:type="paragraph" w:customStyle="1" w:styleId="Head41">
    <w:name w:val="Head 4.1"/>
    <w:basedOn w:val="Normal"/>
    <w:rsid w:val="0097056A"/>
    <w:pPr>
      <w:jc w:val="center"/>
    </w:pPr>
    <w:rPr>
      <w:rFonts w:eastAsia="SimSun"/>
      <w:b/>
      <w:bCs/>
      <w:sz w:val="28"/>
      <w:szCs w:val="28"/>
      <w:lang w:val="en-US"/>
    </w:rPr>
  </w:style>
  <w:style w:type="paragraph" w:customStyle="1" w:styleId="Head42">
    <w:name w:val="Head 4.2"/>
    <w:basedOn w:val="Normal"/>
    <w:rsid w:val="0097056A"/>
    <w:pPr>
      <w:tabs>
        <w:tab w:val="left" w:pos="360"/>
      </w:tabs>
      <w:ind w:left="360" w:hanging="360"/>
    </w:pPr>
    <w:rPr>
      <w:rFonts w:eastAsia="SimSun"/>
      <w:b/>
      <w:bCs/>
      <w:szCs w:val="24"/>
      <w:lang w:val="en-US"/>
    </w:rPr>
  </w:style>
  <w:style w:type="paragraph" w:styleId="Titre">
    <w:name w:val="Title"/>
    <w:basedOn w:val="Normal"/>
    <w:link w:val="TitreCar"/>
    <w:qFormat/>
    <w:rsid w:val="0097056A"/>
    <w:pPr>
      <w:jc w:val="center"/>
    </w:pPr>
    <w:rPr>
      <w:rFonts w:ascii="Cambria" w:eastAsia="SimSun" w:hAnsi="Cambria"/>
      <w:b/>
      <w:bCs/>
      <w:kern w:val="28"/>
      <w:sz w:val="32"/>
      <w:szCs w:val="32"/>
      <w:lang w:val="en-US"/>
    </w:rPr>
  </w:style>
  <w:style w:type="character" w:customStyle="1" w:styleId="TitreCar">
    <w:name w:val="Titre Car"/>
    <w:basedOn w:val="Policepardfaut"/>
    <w:link w:val="Titre"/>
    <w:rsid w:val="0097056A"/>
    <w:rPr>
      <w:rFonts w:ascii="Cambria" w:eastAsia="SimSun" w:hAnsi="Cambria" w:cs="Times New Roman"/>
      <w:b/>
      <w:bCs/>
      <w:kern w:val="28"/>
      <w:sz w:val="32"/>
      <w:szCs w:val="32"/>
      <w:lang w:val="en-US"/>
    </w:rPr>
  </w:style>
  <w:style w:type="character" w:customStyle="1" w:styleId="CharChar21">
    <w:name w:val="Char Char21"/>
    <w:rsid w:val="0097056A"/>
    <w:rPr>
      <w:rFonts w:ascii="Cambria" w:hAnsi="Cambria"/>
      <w:b/>
      <w:kern w:val="28"/>
      <w:sz w:val="32"/>
    </w:rPr>
  </w:style>
  <w:style w:type="character" w:styleId="Lienhypertextesuivivisit">
    <w:name w:val="FollowedHyperlink"/>
    <w:semiHidden/>
    <w:rsid w:val="0097056A"/>
    <w:rPr>
      <w:color w:val="800080"/>
      <w:u w:val="single"/>
    </w:rPr>
  </w:style>
  <w:style w:type="paragraph" w:styleId="NormalWeb">
    <w:name w:val="Normal (Web)"/>
    <w:basedOn w:val="Normal"/>
    <w:link w:val="NormalWebCar"/>
    <w:rsid w:val="0097056A"/>
    <w:pPr>
      <w:suppressAutoHyphens w:val="0"/>
      <w:spacing w:before="100" w:after="100"/>
    </w:pPr>
    <w:rPr>
      <w:rFonts w:ascii="Arial Unicode MS" w:eastAsia="SimSun" w:cs="Arial Unicode MS"/>
      <w:szCs w:val="24"/>
      <w:lang w:val="en-US"/>
    </w:rPr>
  </w:style>
  <w:style w:type="paragraph" w:styleId="Corpsdetexte">
    <w:name w:val="Body Text"/>
    <w:basedOn w:val="Normal"/>
    <w:link w:val="CorpsdetexteCar"/>
    <w:rsid w:val="0097056A"/>
    <w:pPr>
      <w:jc w:val="center"/>
    </w:pPr>
    <w:rPr>
      <w:rFonts w:eastAsia="SimSun"/>
      <w:szCs w:val="24"/>
      <w:lang w:val="en-US"/>
    </w:rPr>
  </w:style>
  <w:style w:type="character" w:customStyle="1" w:styleId="CorpsdetexteCar">
    <w:name w:val="Corps de texte Car"/>
    <w:basedOn w:val="Policepardfaut"/>
    <w:link w:val="Corpsdetexte"/>
    <w:rsid w:val="0097056A"/>
    <w:rPr>
      <w:rFonts w:ascii="Times New Roman" w:eastAsia="SimSun" w:hAnsi="Times New Roman" w:cs="Times New Roman"/>
      <w:sz w:val="24"/>
      <w:szCs w:val="24"/>
      <w:lang w:val="en-US"/>
    </w:rPr>
  </w:style>
  <w:style w:type="character" w:customStyle="1" w:styleId="CharChar20">
    <w:name w:val="Char Char20"/>
    <w:rsid w:val="0097056A"/>
    <w:rPr>
      <w:color w:val="FFFF00"/>
      <w:sz w:val="28"/>
      <w:lang w:val="en-US" w:eastAsia="en-US"/>
    </w:rPr>
  </w:style>
  <w:style w:type="paragraph" w:styleId="Normalcentr">
    <w:name w:val="Block Text"/>
    <w:basedOn w:val="Normal"/>
    <w:uiPriority w:val="13"/>
    <w:qFormat/>
    <w:rsid w:val="0097056A"/>
    <w:pPr>
      <w:tabs>
        <w:tab w:val="left" w:pos="540"/>
      </w:tabs>
      <w:spacing w:after="200"/>
      <w:ind w:left="540" w:right="-72" w:hanging="540"/>
    </w:pPr>
    <w:rPr>
      <w:rFonts w:eastAsia="SimSun"/>
      <w:szCs w:val="24"/>
      <w:lang w:val="en-US"/>
    </w:rPr>
  </w:style>
  <w:style w:type="paragraph" w:styleId="Corpsdetexte2">
    <w:name w:val="Body Text 2"/>
    <w:basedOn w:val="Normal"/>
    <w:link w:val="Corpsdetexte2Car"/>
    <w:rsid w:val="0097056A"/>
    <w:pPr>
      <w:spacing w:after="120"/>
      <w:ind w:left="360"/>
    </w:pPr>
    <w:rPr>
      <w:rFonts w:eastAsia="SimSun"/>
      <w:szCs w:val="24"/>
      <w:lang w:val="en-US"/>
    </w:rPr>
  </w:style>
  <w:style w:type="character" w:customStyle="1" w:styleId="Corpsdetexte2Car">
    <w:name w:val="Corps de texte 2 Car"/>
    <w:basedOn w:val="Policepardfaut"/>
    <w:link w:val="Corpsdetexte2"/>
    <w:rsid w:val="0097056A"/>
    <w:rPr>
      <w:rFonts w:ascii="Times New Roman" w:eastAsia="SimSun" w:hAnsi="Times New Roman" w:cs="Times New Roman"/>
      <w:sz w:val="24"/>
      <w:szCs w:val="24"/>
      <w:lang w:val="en-US"/>
    </w:rPr>
  </w:style>
  <w:style w:type="character" w:customStyle="1" w:styleId="CharChar19">
    <w:name w:val="Char Char19"/>
    <w:rsid w:val="0097056A"/>
    <w:rPr>
      <w:sz w:val="24"/>
      <w:lang w:val="en-US" w:eastAsia="en-US"/>
    </w:rPr>
  </w:style>
  <w:style w:type="paragraph" w:customStyle="1" w:styleId="SectionVHeader">
    <w:name w:val="Section V. Header"/>
    <w:basedOn w:val="Normal"/>
    <w:rsid w:val="0097056A"/>
    <w:pPr>
      <w:suppressAutoHyphens w:val="0"/>
      <w:jc w:val="center"/>
    </w:pPr>
    <w:rPr>
      <w:rFonts w:eastAsia="SimSun"/>
      <w:b/>
      <w:bCs/>
      <w:sz w:val="36"/>
      <w:szCs w:val="36"/>
      <w:lang w:val="en-US"/>
    </w:rPr>
  </w:style>
  <w:style w:type="paragraph" w:customStyle="1" w:styleId="Outline">
    <w:name w:val="Outline"/>
    <w:basedOn w:val="Normal"/>
    <w:rsid w:val="0097056A"/>
    <w:pPr>
      <w:suppressAutoHyphens w:val="0"/>
      <w:spacing w:before="240"/>
    </w:pPr>
    <w:rPr>
      <w:rFonts w:eastAsia="SimSun"/>
      <w:kern w:val="28"/>
      <w:szCs w:val="24"/>
      <w:lang w:val="en-US"/>
    </w:rPr>
  </w:style>
  <w:style w:type="paragraph" w:customStyle="1" w:styleId="Outline1">
    <w:name w:val="Outline1"/>
    <w:basedOn w:val="Outline"/>
    <w:next w:val="Outline2"/>
    <w:rsid w:val="0097056A"/>
    <w:pPr>
      <w:keepNext/>
      <w:tabs>
        <w:tab w:val="left" w:pos="360"/>
      </w:tabs>
      <w:ind w:left="360" w:hanging="360"/>
    </w:pPr>
  </w:style>
  <w:style w:type="paragraph" w:customStyle="1" w:styleId="Outline2">
    <w:name w:val="Outline2"/>
    <w:basedOn w:val="Normal"/>
    <w:rsid w:val="0097056A"/>
    <w:pPr>
      <w:tabs>
        <w:tab w:val="left" w:pos="864"/>
      </w:tabs>
      <w:suppressAutoHyphens w:val="0"/>
      <w:spacing w:before="240"/>
      <w:ind w:left="864" w:hanging="504"/>
    </w:pPr>
    <w:rPr>
      <w:rFonts w:eastAsia="SimSun"/>
      <w:kern w:val="28"/>
      <w:szCs w:val="24"/>
      <w:lang w:val="en-US"/>
    </w:rPr>
  </w:style>
  <w:style w:type="paragraph" w:customStyle="1" w:styleId="Outline3">
    <w:name w:val="Outline3"/>
    <w:basedOn w:val="Normal"/>
    <w:rsid w:val="0097056A"/>
    <w:pPr>
      <w:tabs>
        <w:tab w:val="left" w:pos="1368"/>
      </w:tabs>
      <w:suppressAutoHyphens w:val="0"/>
      <w:spacing w:before="240"/>
      <w:ind w:left="1368" w:hanging="504"/>
    </w:pPr>
    <w:rPr>
      <w:rFonts w:eastAsia="SimSun"/>
      <w:kern w:val="28"/>
      <w:szCs w:val="24"/>
      <w:lang w:val="en-US"/>
    </w:rPr>
  </w:style>
  <w:style w:type="paragraph" w:styleId="Sous-titre">
    <w:name w:val="Subtitle"/>
    <w:basedOn w:val="Normal"/>
    <w:link w:val="Sous-titreCar"/>
    <w:qFormat/>
    <w:rsid w:val="0097056A"/>
    <w:pPr>
      <w:suppressAutoHyphens w:val="0"/>
      <w:jc w:val="center"/>
    </w:pPr>
    <w:rPr>
      <w:rFonts w:ascii="Cambria" w:eastAsia="SimSun" w:hAnsi="Cambria"/>
      <w:szCs w:val="24"/>
      <w:lang w:val="en-US"/>
    </w:rPr>
  </w:style>
  <w:style w:type="character" w:customStyle="1" w:styleId="Sous-titreCar">
    <w:name w:val="Sous-titre Car"/>
    <w:basedOn w:val="Policepardfaut"/>
    <w:link w:val="Sous-titre"/>
    <w:rsid w:val="0097056A"/>
    <w:rPr>
      <w:rFonts w:ascii="Cambria" w:eastAsia="SimSun" w:hAnsi="Cambria" w:cs="Times New Roman"/>
      <w:sz w:val="24"/>
      <w:szCs w:val="24"/>
      <w:lang w:val="en-US"/>
    </w:rPr>
  </w:style>
  <w:style w:type="character" w:customStyle="1" w:styleId="CharChar18">
    <w:name w:val="Char Char18"/>
    <w:rsid w:val="0097056A"/>
    <w:rPr>
      <w:rFonts w:ascii="Cambria" w:hAnsi="Cambria"/>
      <w:sz w:val="24"/>
    </w:rPr>
  </w:style>
  <w:style w:type="paragraph" w:styleId="Retraitcorpsdetexte2">
    <w:name w:val="Body Text Indent 2"/>
    <w:basedOn w:val="Normal"/>
    <w:link w:val="Retraitcorpsdetexte2Car"/>
    <w:rsid w:val="0097056A"/>
    <w:pPr>
      <w:tabs>
        <w:tab w:val="left" w:pos="720"/>
      </w:tabs>
      <w:suppressAutoHyphens w:val="0"/>
      <w:ind w:left="720" w:hanging="720"/>
    </w:pPr>
    <w:rPr>
      <w:rFonts w:eastAsia="SimSun"/>
      <w:szCs w:val="24"/>
      <w:lang w:val="en-US"/>
    </w:rPr>
  </w:style>
  <w:style w:type="character" w:customStyle="1" w:styleId="Retraitcorpsdetexte2Car">
    <w:name w:val="Retrait corps de texte 2 Car"/>
    <w:basedOn w:val="Policepardfaut"/>
    <w:link w:val="Retraitcorpsdetexte2"/>
    <w:rsid w:val="0097056A"/>
    <w:rPr>
      <w:rFonts w:ascii="Times New Roman" w:eastAsia="SimSun" w:hAnsi="Times New Roman" w:cs="Times New Roman"/>
      <w:sz w:val="24"/>
      <w:szCs w:val="24"/>
      <w:lang w:val="en-US"/>
    </w:rPr>
  </w:style>
  <w:style w:type="character" w:customStyle="1" w:styleId="CharChar17">
    <w:name w:val="Char Char17"/>
    <w:semiHidden/>
    <w:rsid w:val="0097056A"/>
    <w:rPr>
      <w:rFonts w:ascii="Times New Roman" w:hAnsi="Times New Roman"/>
      <w:sz w:val="24"/>
    </w:rPr>
  </w:style>
  <w:style w:type="paragraph" w:styleId="Retraitcorpsdetexte3">
    <w:name w:val="Body Text Indent 3"/>
    <w:basedOn w:val="Normal"/>
    <w:link w:val="Retraitcorpsdetexte3Car"/>
    <w:semiHidden/>
    <w:rsid w:val="0097056A"/>
    <w:pPr>
      <w:tabs>
        <w:tab w:val="left" w:pos="540"/>
      </w:tabs>
      <w:spacing w:after="200"/>
      <w:ind w:left="540" w:hanging="540"/>
    </w:pPr>
    <w:rPr>
      <w:rFonts w:eastAsia="SimSun"/>
      <w:sz w:val="16"/>
      <w:szCs w:val="16"/>
      <w:lang w:val="en-US"/>
    </w:rPr>
  </w:style>
  <w:style w:type="character" w:customStyle="1" w:styleId="Retraitcorpsdetexte3Car">
    <w:name w:val="Retrait corps de texte 3 Car"/>
    <w:basedOn w:val="Policepardfaut"/>
    <w:link w:val="Retraitcorpsdetexte3"/>
    <w:semiHidden/>
    <w:rsid w:val="0097056A"/>
    <w:rPr>
      <w:rFonts w:ascii="Times New Roman" w:eastAsia="SimSun" w:hAnsi="Times New Roman" w:cs="Times New Roman"/>
      <w:sz w:val="16"/>
      <w:szCs w:val="16"/>
      <w:lang w:val="en-US"/>
    </w:rPr>
  </w:style>
  <w:style w:type="character" w:customStyle="1" w:styleId="CharChar16">
    <w:name w:val="Char Char16"/>
    <w:semiHidden/>
    <w:rsid w:val="0097056A"/>
    <w:rPr>
      <w:rFonts w:ascii="Times New Roman" w:hAnsi="Times New Roman"/>
      <w:sz w:val="16"/>
    </w:rPr>
  </w:style>
  <w:style w:type="paragraph" w:styleId="Corpsdetexte3">
    <w:name w:val="Body Text 3"/>
    <w:basedOn w:val="Normal"/>
    <w:link w:val="Corpsdetexte3Car"/>
    <w:semiHidden/>
    <w:rsid w:val="0097056A"/>
    <w:rPr>
      <w:rFonts w:eastAsia="SimSun"/>
      <w:sz w:val="16"/>
      <w:szCs w:val="16"/>
      <w:lang w:val="en-US"/>
    </w:rPr>
  </w:style>
  <w:style w:type="character" w:customStyle="1" w:styleId="Corpsdetexte3Car">
    <w:name w:val="Corps de texte 3 Car"/>
    <w:basedOn w:val="Policepardfaut"/>
    <w:link w:val="Corpsdetexte3"/>
    <w:semiHidden/>
    <w:rsid w:val="0097056A"/>
    <w:rPr>
      <w:rFonts w:ascii="Times New Roman" w:eastAsia="SimSun" w:hAnsi="Times New Roman" w:cs="Times New Roman"/>
      <w:sz w:val="16"/>
      <w:szCs w:val="16"/>
      <w:lang w:val="en-US"/>
    </w:rPr>
  </w:style>
  <w:style w:type="character" w:customStyle="1" w:styleId="CharChar15">
    <w:name w:val="Char Char15"/>
    <w:semiHidden/>
    <w:rsid w:val="0097056A"/>
    <w:rPr>
      <w:rFonts w:ascii="Times New Roman" w:hAnsi="Times New Roman"/>
      <w:sz w:val="16"/>
    </w:rPr>
  </w:style>
  <w:style w:type="paragraph" w:styleId="Retrait1religne">
    <w:name w:val="Body Text First Indent"/>
    <w:basedOn w:val="Corpsdetexte"/>
    <w:link w:val="Retrait1religneCar"/>
    <w:rsid w:val="0097056A"/>
    <w:pPr>
      <w:spacing w:after="120"/>
      <w:ind w:firstLine="210"/>
      <w:jc w:val="both"/>
    </w:pPr>
  </w:style>
  <w:style w:type="character" w:customStyle="1" w:styleId="Retrait1religneCar">
    <w:name w:val="Retrait 1re ligne Car"/>
    <w:basedOn w:val="CorpsdetexteCar"/>
    <w:link w:val="Retrait1religne"/>
    <w:rsid w:val="0097056A"/>
    <w:rPr>
      <w:rFonts w:ascii="Times New Roman" w:eastAsia="SimSun" w:hAnsi="Times New Roman" w:cs="Times New Roman"/>
      <w:sz w:val="24"/>
      <w:szCs w:val="24"/>
      <w:lang w:val="en-US"/>
    </w:rPr>
  </w:style>
  <w:style w:type="character" w:customStyle="1" w:styleId="CharChar14">
    <w:name w:val="Char Char14"/>
    <w:semiHidden/>
    <w:rsid w:val="0097056A"/>
    <w:rPr>
      <w:rFonts w:ascii="Times New Roman" w:hAnsi="Times New Roman"/>
      <w:color w:val="FFFF00"/>
      <w:sz w:val="24"/>
      <w:lang w:val="en-US" w:eastAsia="en-US"/>
    </w:rPr>
  </w:style>
  <w:style w:type="character" w:customStyle="1" w:styleId="BodyTextIndentChar">
    <w:name w:val="Body Text Indent Char"/>
    <w:rsid w:val="0097056A"/>
    <w:rPr>
      <w:sz w:val="24"/>
      <w:lang w:val="en-US" w:eastAsia="en-US"/>
    </w:rPr>
  </w:style>
  <w:style w:type="paragraph" w:styleId="Retraitcorpsdetexte">
    <w:name w:val="Body Text Indent"/>
    <w:basedOn w:val="Normal"/>
    <w:link w:val="RetraitcorpsdetexteCar"/>
    <w:rsid w:val="0097056A"/>
    <w:pPr>
      <w:spacing w:after="120"/>
      <w:ind w:left="360"/>
    </w:pPr>
    <w:rPr>
      <w:rFonts w:eastAsia="SimSun"/>
      <w:szCs w:val="24"/>
      <w:lang w:val="en-US"/>
    </w:rPr>
  </w:style>
  <w:style w:type="character" w:customStyle="1" w:styleId="RetraitcorpsdetexteCar">
    <w:name w:val="Retrait corps de texte Car"/>
    <w:basedOn w:val="Policepardfaut"/>
    <w:link w:val="Retraitcorpsdetexte"/>
    <w:rsid w:val="0097056A"/>
    <w:rPr>
      <w:rFonts w:ascii="Times New Roman" w:eastAsia="SimSun" w:hAnsi="Times New Roman" w:cs="Times New Roman"/>
      <w:sz w:val="24"/>
      <w:szCs w:val="24"/>
      <w:lang w:val="en-US"/>
    </w:rPr>
  </w:style>
  <w:style w:type="character" w:customStyle="1" w:styleId="CharChar13">
    <w:name w:val="Char Char13"/>
    <w:semiHidden/>
    <w:rsid w:val="0097056A"/>
    <w:rPr>
      <w:rFonts w:ascii="Times New Roman" w:hAnsi="Times New Roman"/>
      <w:sz w:val="24"/>
    </w:rPr>
  </w:style>
  <w:style w:type="paragraph" w:styleId="Retraitcorpset1relig">
    <w:name w:val="Body Text First Indent 2"/>
    <w:basedOn w:val="Corpsdetexte2"/>
    <w:link w:val="Retraitcorpset1religCar"/>
    <w:rsid w:val="0097056A"/>
    <w:pPr>
      <w:ind w:firstLine="210"/>
      <w:jc w:val="both"/>
    </w:pPr>
  </w:style>
  <w:style w:type="character" w:customStyle="1" w:styleId="Retraitcorpset1religCar">
    <w:name w:val="Retrait corps et 1re lig. Car"/>
    <w:basedOn w:val="RetraitcorpsdetexteCar"/>
    <w:link w:val="Retraitcorpset1relig"/>
    <w:rsid w:val="0097056A"/>
    <w:rPr>
      <w:rFonts w:ascii="Times New Roman" w:eastAsia="SimSun" w:hAnsi="Times New Roman" w:cs="Times New Roman"/>
      <w:sz w:val="24"/>
      <w:szCs w:val="24"/>
      <w:lang w:val="en-US"/>
    </w:rPr>
  </w:style>
  <w:style w:type="character" w:customStyle="1" w:styleId="CharChar12">
    <w:name w:val="Char Char12"/>
    <w:semiHidden/>
    <w:rsid w:val="0097056A"/>
    <w:rPr>
      <w:rFonts w:ascii="Times New Roman" w:hAnsi="Times New Roman"/>
      <w:sz w:val="24"/>
    </w:rPr>
  </w:style>
  <w:style w:type="paragraph" w:styleId="Formuledepolitesse">
    <w:name w:val="Closing"/>
    <w:basedOn w:val="Normal"/>
    <w:link w:val="FormuledepolitesseCar"/>
    <w:semiHidden/>
    <w:rsid w:val="0097056A"/>
    <w:pPr>
      <w:ind w:left="4320"/>
    </w:pPr>
    <w:rPr>
      <w:rFonts w:eastAsia="SimSun"/>
      <w:szCs w:val="24"/>
      <w:lang w:val="en-US"/>
    </w:rPr>
  </w:style>
  <w:style w:type="character" w:customStyle="1" w:styleId="FormuledepolitesseCar">
    <w:name w:val="Formule de politesse Car"/>
    <w:basedOn w:val="Policepardfaut"/>
    <w:link w:val="Formuledepolitesse"/>
    <w:semiHidden/>
    <w:rsid w:val="0097056A"/>
    <w:rPr>
      <w:rFonts w:ascii="Times New Roman" w:eastAsia="SimSun" w:hAnsi="Times New Roman" w:cs="Times New Roman"/>
      <w:sz w:val="24"/>
      <w:szCs w:val="24"/>
      <w:lang w:val="en-US"/>
    </w:rPr>
  </w:style>
  <w:style w:type="character" w:customStyle="1" w:styleId="CharChar11">
    <w:name w:val="Char Char11"/>
    <w:semiHidden/>
    <w:rsid w:val="0097056A"/>
    <w:rPr>
      <w:rFonts w:ascii="Times New Roman" w:hAnsi="Times New Roman"/>
      <w:sz w:val="24"/>
    </w:rPr>
  </w:style>
  <w:style w:type="paragraph" w:styleId="Date">
    <w:name w:val="Date"/>
    <w:basedOn w:val="Normal"/>
    <w:next w:val="Normal"/>
    <w:link w:val="DateCar"/>
    <w:semiHidden/>
    <w:rsid w:val="0097056A"/>
    <w:rPr>
      <w:rFonts w:eastAsia="SimSun"/>
      <w:szCs w:val="24"/>
      <w:lang w:val="en-US"/>
    </w:rPr>
  </w:style>
  <w:style w:type="character" w:customStyle="1" w:styleId="DateCar">
    <w:name w:val="Date Car"/>
    <w:basedOn w:val="Policepardfaut"/>
    <w:link w:val="Date"/>
    <w:semiHidden/>
    <w:rsid w:val="0097056A"/>
    <w:rPr>
      <w:rFonts w:ascii="Times New Roman" w:eastAsia="SimSun" w:hAnsi="Times New Roman" w:cs="Times New Roman"/>
      <w:sz w:val="24"/>
      <w:szCs w:val="24"/>
      <w:lang w:val="en-US"/>
    </w:rPr>
  </w:style>
  <w:style w:type="character" w:customStyle="1" w:styleId="CharChar10">
    <w:name w:val="Char Char10"/>
    <w:semiHidden/>
    <w:rsid w:val="0097056A"/>
    <w:rPr>
      <w:rFonts w:ascii="Times New Roman" w:hAnsi="Times New Roman"/>
      <w:sz w:val="24"/>
    </w:rPr>
  </w:style>
  <w:style w:type="paragraph" w:styleId="Explorateurdedocuments">
    <w:name w:val="Document Map"/>
    <w:basedOn w:val="Normal"/>
    <w:link w:val="ExplorateurdedocumentsCar"/>
    <w:semiHidden/>
    <w:rsid w:val="0097056A"/>
    <w:pPr>
      <w:shd w:val="clear" w:color="auto" w:fill="000080"/>
    </w:pPr>
    <w:rPr>
      <w:rFonts w:eastAsia="SimSun"/>
      <w:sz w:val="2"/>
      <w:lang w:val="en-US"/>
    </w:rPr>
  </w:style>
  <w:style w:type="character" w:customStyle="1" w:styleId="ExplorateurdedocumentsCar">
    <w:name w:val="Explorateur de documents Car"/>
    <w:basedOn w:val="Policepardfaut"/>
    <w:link w:val="Explorateurdedocuments"/>
    <w:semiHidden/>
    <w:rsid w:val="0097056A"/>
    <w:rPr>
      <w:rFonts w:ascii="Times New Roman" w:eastAsia="SimSun" w:hAnsi="Times New Roman" w:cs="Times New Roman"/>
      <w:sz w:val="2"/>
      <w:szCs w:val="20"/>
      <w:shd w:val="clear" w:color="auto" w:fill="000080"/>
      <w:lang w:val="en-US"/>
    </w:rPr>
  </w:style>
  <w:style w:type="character" w:customStyle="1" w:styleId="CharChar9">
    <w:name w:val="Char Char9"/>
    <w:semiHidden/>
    <w:rsid w:val="0097056A"/>
    <w:rPr>
      <w:rFonts w:ascii="Tahoma" w:hAnsi="Tahoma"/>
      <w:sz w:val="16"/>
    </w:rPr>
  </w:style>
  <w:style w:type="paragraph" w:styleId="Signaturelectronique">
    <w:name w:val="E-mail Signature"/>
    <w:basedOn w:val="Normal"/>
    <w:link w:val="SignaturelectroniqueCar"/>
    <w:semiHidden/>
    <w:rsid w:val="0097056A"/>
    <w:rPr>
      <w:rFonts w:eastAsia="SimSun"/>
      <w:szCs w:val="24"/>
      <w:lang w:val="en-US"/>
    </w:rPr>
  </w:style>
  <w:style w:type="character" w:customStyle="1" w:styleId="SignaturelectroniqueCar">
    <w:name w:val="Signature électronique Car"/>
    <w:basedOn w:val="Policepardfaut"/>
    <w:link w:val="Signaturelectronique"/>
    <w:semiHidden/>
    <w:rsid w:val="0097056A"/>
    <w:rPr>
      <w:rFonts w:ascii="Times New Roman" w:eastAsia="SimSun" w:hAnsi="Times New Roman" w:cs="Times New Roman"/>
      <w:sz w:val="24"/>
      <w:szCs w:val="24"/>
      <w:lang w:val="en-US"/>
    </w:rPr>
  </w:style>
  <w:style w:type="character" w:customStyle="1" w:styleId="CharChar8">
    <w:name w:val="Char Char8"/>
    <w:semiHidden/>
    <w:rsid w:val="0097056A"/>
    <w:rPr>
      <w:rFonts w:ascii="Times New Roman" w:hAnsi="Times New Roman"/>
      <w:sz w:val="24"/>
    </w:rPr>
  </w:style>
  <w:style w:type="paragraph" w:styleId="Adressedestinataire">
    <w:name w:val="envelope address"/>
    <w:basedOn w:val="Normal"/>
    <w:semiHidden/>
    <w:rsid w:val="0097056A"/>
    <w:pPr>
      <w:framePr w:w="7920" w:h="1980" w:hRule="exact" w:hSpace="180" w:wrap="auto" w:hAnchor="page" w:xAlign="center" w:yAlign="bottom"/>
      <w:ind w:left="2880"/>
    </w:pPr>
    <w:rPr>
      <w:rFonts w:ascii="Arial" w:eastAsia="SimSun" w:hAnsi="Arial" w:cs="Arial"/>
      <w:szCs w:val="24"/>
      <w:lang w:val="en-US"/>
    </w:rPr>
  </w:style>
  <w:style w:type="paragraph" w:styleId="Adresseexpditeur">
    <w:name w:val="envelope return"/>
    <w:basedOn w:val="Normal"/>
    <w:semiHidden/>
    <w:rsid w:val="0097056A"/>
    <w:rPr>
      <w:rFonts w:ascii="Arial" w:eastAsia="SimSun" w:hAnsi="Arial" w:cs="Arial"/>
      <w:sz w:val="20"/>
      <w:lang w:val="en-US"/>
    </w:rPr>
  </w:style>
  <w:style w:type="paragraph" w:styleId="AdresseHTML">
    <w:name w:val="HTML Address"/>
    <w:basedOn w:val="Normal"/>
    <w:link w:val="AdresseHTMLCar"/>
    <w:semiHidden/>
    <w:rsid w:val="0097056A"/>
    <w:rPr>
      <w:rFonts w:eastAsia="SimSun"/>
      <w:i/>
      <w:iCs/>
      <w:szCs w:val="24"/>
      <w:lang w:val="en-US"/>
    </w:rPr>
  </w:style>
  <w:style w:type="character" w:customStyle="1" w:styleId="AdresseHTMLCar">
    <w:name w:val="Adresse HTML Car"/>
    <w:basedOn w:val="Policepardfaut"/>
    <w:link w:val="AdresseHTML"/>
    <w:semiHidden/>
    <w:rsid w:val="0097056A"/>
    <w:rPr>
      <w:rFonts w:ascii="Times New Roman" w:eastAsia="SimSun" w:hAnsi="Times New Roman" w:cs="Times New Roman"/>
      <w:i/>
      <w:iCs/>
      <w:sz w:val="24"/>
      <w:szCs w:val="24"/>
      <w:lang w:val="en-US"/>
    </w:rPr>
  </w:style>
  <w:style w:type="character" w:customStyle="1" w:styleId="CharChar7">
    <w:name w:val="Char Char7"/>
    <w:semiHidden/>
    <w:rsid w:val="0097056A"/>
    <w:rPr>
      <w:rFonts w:ascii="Times New Roman" w:hAnsi="Times New Roman"/>
      <w:i/>
      <w:sz w:val="24"/>
    </w:rPr>
  </w:style>
  <w:style w:type="paragraph" w:styleId="PrformatHTML">
    <w:name w:val="HTML Preformatted"/>
    <w:basedOn w:val="Normal"/>
    <w:link w:val="PrformatHTMLCar"/>
    <w:semiHidden/>
    <w:rsid w:val="0097056A"/>
    <w:rPr>
      <w:rFonts w:ascii="Courier New" w:eastAsia="SimSun" w:hAnsi="Courier New"/>
      <w:sz w:val="20"/>
      <w:lang w:val="en-US"/>
    </w:rPr>
  </w:style>
  <w:style w:type="character" w:customStyle="1" w:styleId="PrformatHTMLCar">
    <w:name w:val="Préformaté HTML Car"/>
    <w:basedOn w:val="Policepardfaut"/>
    <w:link w:val="PrformatHTML"/>
    <w:semiHidden/>
    <w:rsid w:val="0097056A"/>
    <w:rPr>
      <w:rFonts w:ascii="Courier New" w:eastAsia="SimSun" w:hAnsi="Courier New" w:cs="Times New Roman"/>
      <w:sz w:val="20"/>
      <w:szCs w:val="20"/>
      <w:lang w:val="en-US"/>
    </w:rPr>
  </w:style>
  <w:style w:type="character" w:customStyle="1" w:styleId="CharChar6">
    <w:name w:val="Char Char6"/>
    <w:semiHidden/>
    <w:rsid w:val="0097056A"/>
    <w:rPr>
      <w:rFonts w:ascii="Courier New" w:hAnsi="Courier New"/>
      <w:sz w:val="20"/>
    </w:rPr>
  </w:style>
  <w:style w:type="paragraph" w:styleId="Liste2">
    <w:name w:val="List 2"/>
    <w:basedOn w:val="Normal"/>
    <w:semiHidden/>
    <w:rsid w:val="0097056A"/>
    <w:pPr>
      <w:ind w:left="720" w:hanging="360"/>
    </w:pPr>
    <w:rPr>
      <w:rFonts w:eastAsia="SimSun"/>
      <w:szCs w:val="24"/>
      <w:lang w:val="en-US"/>
    </w:rPr>
  </w:style>
  <w:style w:type="paragraph" w:styleId="Liste3">
    <w:name w:val="List 3"/>
    <w:basedOn w:val="Normal"/>
    <w:semiHidden/>
    <w:rsid w:val="0097056A"/>
    <w:pPr>
      <w:ind w:left="1080" w:hanging="360"/>
    </w:pPr>
    <w:rPr>
      <w:rFonts w:eastAsia="SimSun"/>
      <w:szCs w:val="24"/>
      <w:lang w:val="en-US"/>
    </w:rPr>
  </w:style>
  <w:style w:type="paragraph" w:styleId="Liste4">
    <w:name w:val="List 4"/>
    <w:basedOn w:val="Normal"/>
    <w:semiHidden/>
    <w:rsid w:val="0097056A"/>
    <w:pPr>
      <w:ind w:left="1440" w:hanging="360"/>
    </w:pPr>
    <w:rPr>
      <w:rFonts w:eastAsia="SimSun"/>
      <w:szCs w:val="24"/>
      <w:lang w:val="en-US"/>
    </w:rPr>
  </w:style>
  <w:style w:type="paragraph" w:styleId="Liste5">
    <w:name w:val="List 5"/>
    <w:basedOn w:val="Normal"/>
    <w:semiHidden/>
    <w:rsid w:val="0097056A"/>
    <w:pPr>
      <w:ind w:left="1800" w:hanging="360"/>
    </w:pPr>
    <w:rPr>
      <w:rFonts w:eastAsia="SimSun"/>
      <w:szCs w:val="24"/>
      <w:lang w:val="en-US"/>
    </w:rPr>
  </w:style>
  <w:style w:type="paragraph" w:styleId="Listepuces">
    <w:name w:val="List Bullet"/>
    <w:basedOn w:val="Normal"/>
    <w:autoRedefine/>
    <w:semiHidden/>
    <w:rsid w:val="0097056A"/>
    <w:pPr>
      <w:tabs>
        <w:tab w:val="left" w:pos="360"/>
      </w:tabs>
      <w:ind w:left="360" w:hanging="360"/>
    </w:pPr>
    <w:rPr>
      <w:rFonts w:eastAsia="SimSun"/>
      <w:szCs w:val="24"/>
      <w:lang w:val="en-US"/>
    </w:rPr>
  </w:style>
  <w:style w:type="paragraph" w:styleId="Listepuces2">
    <w:name w:val="List Bullet 2"/>
    <w:basedOn w:val="Normal"/>
    <w:autoRedefine/>
    <w:rsid w:val="0097056A"/>
    <w:pPr>
      <w:tabs>
        <w:tab w:val="left" w:pos="720"/>
      </w:tabs>
      <w:ind w:left="720" w:hanging="360"/>
    </w:pPr>
    <w:rPr>
      <w:rFonts w:eastAsia="SimSun"/>
      <w:szCs w:val="24"/>
      <w:lang w:val="en-US"/>
    </w:rPr>
  </w:style>
  <w:style w:type="paragraph" w:styleId="Listepuces3">
    <w:name w:val="List Bullet 3"/>
    <w:basedOn w:val="Normal"/>
    <w:autoRedefine/>
    <w:rsid w:val="0097056A"/>
    <w:pPr>
      <w:tabs>
        <w:tab w:val="left" w:pos="1080"/>
      </w:tabs>
      <w:ind w:left="1080" w:hanging="360"/>
    </w:pPr>
    <w:rPr>
      <w:rFonts w:eastAsia="SimSun"/>
      <w:szCs w:val="24"/>
      <w:lang w:val="en-US"/>
    </w:rPr>
  </w:style>
  <w:style w:type="paragraph" w:styleId="Listepuces4">
    <w:name w:val="List Bullet 4"/>
    <w:basedOn w:val="Normal"/>
    <w:autoRedefine/>
    <w:semiHidden/>
    <w:rsid w:val="0097056A"/>
    <w:pPr>
      <w:tabs>
        <w:tab w:val="left" w:pos="1440"/>
      </w:tabs>
      <w:ind w:left="1440" w:hanging="360"/>
    </w:pPr>
    <w:rPr>
      <w:rFonts w:eastAsia="SimSun"/>
      <w:szCs w:val="24"/>
      <w:lang w:val="en-US"/>
    </w:rPr>
  </w:style>
  <w:style w:type="paragraph" w:styleId="Listepuces5">
    <w:name w:val="List Bullet 5"/>
    <w:basedOn w:val="Normal"/>
    <w:autoRedefine/>
    <w:semiHidden/>
    <w:rsid w:val="0097056A"/>
    <w:pPr>
      <w:tabs>
        <w:tab w:val="left" w:pos="1800"/>
      </w:tabs>
      <w:ind w:left="1800" w:hanging="360"/>
    </w:pPr>
    <w:rPr>
      <w:rFonts w:eastAsia="SimSun"/>
      <w:szCs w:val="24"/>
      <w:lang w:val="en-US"/>
    </w:rPr>
  </w:style>
  <w:style w:type="paragraph" w:styleId="Listecontinue">
    <w:name w:val="List Continue"/>
    <w:basedOn w:val="Normal"/>
    <w:semiHidden/>
    <w:rsid w:val="0097056A"/>
    <w:pPr>
      <w:spacing w:after="120"/>
      <w:ind w:left="360"/>
    </w:pPr>
    <w:rPr>
      <w:rFonts w:eastAsia="SimSun"/>
      <w:szCs w:val="24"/>
      <w:lang w:val="en-US"/>
    </w:rPr>
  </w:style>
  <w:style w:type="paragraph" w:styleId="Listecontinue2">
    <w:name w:val="List Continue 2"/>
    <w:basedOn w:val="Normal"/>
    <w:semiHidden/>
    <w:rsid w:val="0097056A"/>
    <w:pPr>
      <w:spacing w:after="120"/>
      <w:ind w:left="720"/>
    </w:pPr>
    <w:rPr>
      <w:rFonts w:eastAsia="SimSun"/>
      <w:szCs w:val="24"/>
      <w:lang w:val="en-US"/>
    </w:rPr>
  </w:style>
  <w:style w:type="paragraph" w:styleId="Listecontinue3">
    <w:name w:val="List Continue 3"/>
    <w:basedOn w:val="Normal"/>
    <w:semiHidden/>
    <w:rsid w:val="0097056A"/>
    <w:pPr>
      <w:spacing w:after="120"/>
      <w:ind w:left="1080"/>
    </w:pPr>
    <w:rPr>
      <w:rFonts w:eastAsia="SimSun"/>
      <w:szCs w:val="24"/>
      <w:lang w:val="en-US"/>
    </w:rPr>
  </w:style>
  <w:style w:type="paragraph" w:styleId="Listecontinue4">
    <w:name w:val="List Continue 4"/>
    <w:basedOn w:val="Normal"/>
    <w:semiHidden/>
    <w:rsid w:val="0097056A"/>
    <w:pPr>
      <w:spacing w:after="120"/>
      <w:ind w:left="1440"/>
    </w:pPr>
    <w:rPr>
      <w:rFonts w:eastAsia="SimSun"/>
      <w:szCs w:val="24"/>
      <w:lang w:val="en-US"/>
    </w:rPr>
  </w:style>
  <w:style w:type="paragraph" w:styleId="Listecontinue5">
    <w:name w:val="List Continue 5"/>
    <w:basedOn w:val="Normal"/>
    <w:semiHidden/>
    <w:rsid w:val="0097056A"/>
    <w:pPr>
      <w:spacing w:after="120"/>
      <w:ind w:left="1800"/>
    </w:pPr>
    <w:rPr>
      <w:rFonts w:eastAsia="SimSun"/>
      <w:szCs w:val="24"/>
      <w:lang w:val="en-US"/>
    </w:rPr>
  </w:style>
  <w:style w:type="paragraph" w:styleId="Listenumros">
    <w:name w:val="List Number"/>
    <w:basedOn w:val="Normal"/>
    <w:rsid w:val="0097056A"/>
    <w:pPr>
      <w:tabs>
        <w:tab w:val="left" w:pos="360"/>
      </w:tabs>
      <w:ind w:left="360" w:hanging="360"/>
    </w:pPr>
    <w:rPr>
      <w:rFonts w:eastAsia="SimSun"/>
      <w:szCs w:val="24"/>
      <w:lang w:val="en-US"/>
    </w:rPr>
  </w:style>
  <w:style w:type="paragraph" w:styleId="Listenumros2">
    <w:name w:val="List Number 2"/>
    <w:basedOn w:val="Normal"/>
    <w:semiHidden/>
    <w:rsid w:val="0097056A"/>
    <w:pPr>
      <w:tabs>
        <w:tab w:val="left" w:pos="720"/>
      </w:tabs>
      <w:ind w:left="720" w:hanging="360"/>
    </w:pPr>
    <w:rPr>
      <w:rFonts w:eastAsia="SimSun"/>
      <w:szCs w:val="24"/>
      <w:lang w:val="en-US"/>
    </w:rPr>
  </w:style>
  <w:style w:type="paragraph" w:styleId="Listenumros3">
    <w:name w:val="List Number 3"/>
    <w:basedOn w:val="Normal"/>
    <w:semiHidden/>
    <w:rsid w:val="0097056A"/>
    <w:pPr>
      <w:tabs>
        <w:tab w:val="left" w:pos="1080"/>
      </w:tabs>
      <w:ind w:left="1080" w:hanging="360"/>
    </w:pPr>
    <w:rPr>
      <w:rFonts w:eastAsia="SimSun"/>
      <w:szCs w:val="24"/>
      <w:lang w:val="en-US"/>
    </w:rPr>
  </w:style>
  <w:style w:type="paragraph" w:styleId="Listenumros4">
    <w:name w:val="List Number 4"/>
    <w:basedOn w:val="Normal"/>
    <w:semiHidden/>
    <w:rsid w:val="0097056A"/>
    <w:pPr>
      <w:tabs>
        <w:tab w:val="left" w:pos="1440"/>
      </w:tabs>
      <w:ind w:left="1440" w:hanging="360"/>
    </w:pPr>
    <w:rPr>
      <w:rFonts w:eastAsia="SimSun"/>
      <w:szCs w:val="24"/>
      <w:lang w:val="en-US"/>
    </w:rPr>
  </w:style>
  <w:style w:type="paragraph" w:styleId="Listenumros5">
    <w:name w:val="List Number 5"/>
    <w:basedOn w:val="Normal"/>
    <w:semiHidden/>
    <w:rsid w:val="0097056A"/>
    <w:pPr>
      <w:tabs>
        <w:tab w:val="left" w:pos="1800"/>
      </w:tabs>
      <w:ind w:left="1800" w:hanging="360"/>
    </w:pPr>
    <w:rPr>
      <w:rFonts w:eastAsia="SimSun"/>
      <w:szCs w:val="24"/>
      <w:lang w:val="en-US"/>
    </w:rPr>
  </w:style>
  <w:style w:type="paragraph" w:styleId="En-ttedemessage">
    <w:name w:val="Message Header"/>
    <w:basedOn w:val="Normal"/>
    <w:link w:val="En-ttedemessageCar"/>
    <w:semiHidden/>
    <w:rsid w:val="0097056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SimSun" w:hAnsi="Cambria"/>
      <w:szCs w:val="24"/>
      <w:lang w:val="en-US"/>
    </w:rPr>
  </w:style>
  <w:style w:type="character" w:customStyle="1" w:styleId="En-ttedemessageCar">
    <w:name w:val="En-tête de message Car"/>
    <w:basedOn w:val="Policepardfaut"/>
    <w:link w:val="En-ttedemessage"/>
    <w:semiHidden/>
    <w:rsid w:val="0097056A"/>
    <w:rPr>
      <w:rFonts w:ascii="Cambria" w:eastAsia="SimSun" w:hAnsi="Cambria" w:cs="Times New Roman"/>
      <w:sz w:val="24"/>
      <w:szCs w:val="24"/>
      <w:shd w:val="pct20" w:color="auto" w:fill="auto"/>
      <w:lang w:val="en-US"/>
    </w:rPr>
  </w:style>
  <w:style w:type="character" w:customStyle="1" w:styleId="CharChar5">
    <w:name w:val="Char Char5"/>
    <w:semiHidden/>
    <w:rsid w:val="0097056A"/>
    <w:rPr>
      <w:rFonts w:ascii="Cambria" w:hAnsi="Cambria"/>
      <w:sz w:val="24"/>
      <w:shd w:val="pct20" w:color="auto" w:fill="auto"/>
    </w:rPr>
  </w:style>
  <w:style w:type="paragraph" w:styleId="Retraitnormal">
    <w:name w:val="Normal Indent"/>
    <w:basedOn w:val="Normal"/>
    <w:rsid w:val="0097056A"/>
    <w:pPr>
      <w:ind w:left="720"/>
    </w:pPr>
    <w:rPr>
      <w:rFonts w:eastAsia="SimSun"/>
      <w:szCs w:val="24"/>
      <w:lang w:val="en-US"/>
    </w:rPr>
  </w:style>
  <w:style w:type="paragraph" w:styleId="Titredenote">
    <w:name w:val="Note Heading"/>
    <w:basedOn w:val="Normal"/>
    <w:next w:val="Normal"/>
    <w:link w:val="TitredenoteCar"/>
    <w:semiHidden/>
    <w:rsid w:val="0097056A"/>
    <w:rPr>
      <w:rFonts w:eastAsia="SimSun"/>
      <w:szCs w:val="24"/>
      <w:lang w:val="en-US"/>
    </w:rPr>
  </w:style>
  <w:style w:type="character" w:customStyle="1" w:styleId="TitredenoteCar">
    <w:name w:val="Titre de note Car"/>
    <w:basedOn w:val="Policepardfaut"/>
    <w:link w:val="Titredenote"/>
    <w:semiHidden/>
    <w:rsid w:val="0097056A"/>
    <w:rPr>
      <w:rFonts w:ascii="Times New Roman" w:eastAsia="SimSun" w:hAnsi="Times New Roman" w:cs="Times New Roman"/>
      <w:sz w:val="24"/>
      <w:szCs w:val="24"/>
      <w:lang w:val="en-US"/>
    </w:rPr>
  </w:style>
  <w:style w:type="character" w:customStyle="1" w:styleId="CharChar4">
    <w:name w:val="Char Char4"/>
    <w:semiHidden/>
    <w:rsid w:val="0097056A"/>
    <w:rPr>
      <w:rFonts w:ascii="Times New Roman" w:hAnsi="Times New Roman"/>
      <w:sz w:val="24"/>
    </w:rPr>
  </w:style>
  <w:style w:type="paragraph" w:styleId="Textebrut">
    <w:name w:val="Plain Text"/>
    <w:basedOn w:val="Normal"/>
    <w:link w:val="TextebrutCar"/>
    <w:semiHidden/>
    <w:rsid w:val="0097056A"/>
    <w:rPr>
      <w:rFonts w:ascii="Courier New" w:eastAsia="SimSun" w:hAnsi="Courier New"/>
      <w:sz w:val="20"/>
      <w:lang w:val="en-US"/>
    </w:rPr>
  </w:style>
  <w:style w:type="character" w:customStyle="1" w:styleId="TextebrutCar">
    <w:name w:val="Texte brut Car"/>
    <w:basedOn w:val="Policepardfaut"/>
    <w:link w:val="Textebrut"/>
    <w:semiHidden/>
    <w:rsid w:val="0097056A"/>
    <w:rPr>
      <w:rFonts w:ascii="Courier New" w:eastAsia="SimSun" w:hAnsi="Courier New" w:cs="Times New Roman"/>
      <w:sz w:val="20"/>
      <w:szCs w:val="20"/>
      <w:lang w:val="en-US"/>
    </w:rPr>
  </w:style>
  <w:style w:type="character" w:customStyle="1" w:styleId="CharChar3">
    <w:name w:val="Char Char3"/>
    <w:semiHidden/>
    <w:rsid w:val="0097056A"/>
    <w:rPr>
      <w:rFonts w:ascii="Courier New" w:hAnsi="Courier New"/>
      <w:sz w:val="20"/>
    </w:rPr>
  </w:style>
  <w:style w:type="paragraph" w:styleId="Salutations">
    <w:name w:val="Salutation"/>
    <w:basedOn w:val="Normal"/>
    <w:next w:val="Normal"/>
    <w:link w:val="SalutationsCar"/>
    <w:semiHidden/>
    <w:rsid w:val="0097056A"/>
    <w:rPr>
      <w:rFonts w:eastAsia="SimSun"/>
      <w:szCs w:val="24"/>
      <w:lang w:val="en-US"/>
    </w:rPr>
  </w:style>
  <w:style w:type="character" w:customStyle="1" w:styleId="SalutationsCar">
    <w:name w:val="Salutations Car"/>
    <w:basedOn w:val="Policepardfaut"/>
    <w:link w:val="Salutations"/>
    <w:semiHidden/>
    <w:rsid w:val="0097056A"/>
    <w:rPr>
      <w:rFonts w:ascii="Times New Roman" w:eastAsia="SimSun" w:hAnsi="Times New Roman" w:cs="Times New Roman"/>
      <w:sz w:val="24"/>
      <w:szCs w:val="24"/>
      <w:lang w:val="en-US"/>
    </w:rPr>
  </w:style>
  <w:style w:type="character" w:customStyle="1" w:styleId="CharChar2">
    <w:name w:val="Char Char2"/>
    <w:semiHidden/>
    <w:rsid w:val="0097056A"/>
    <w:rPr>
      <w:rFonts w:ascii="Times New Roman" w:hAnsi="Times New Roman"/>
      <w:sz w:val="24"/>
    </w:rPr>
  </w:style>
  <w:style w:type="paragraph" w:styleId="Signature">
    <w:name w:val="Signature"/>
    <w:basedOn w:val="Normal"/>
    <w:link w:val="SignatureCar"/>
    <w:rsid w:val="0097056A"/>
    <w:pPr>
      <w:ind w:left="4320"/>
    </w:pPr>
    <w:rPr>
      <w:rFonts w:eastAsia="SimSun"/>
      <w:szCs w:val="24"/>
      <w:lang w:val="en-US"/>
    </w:rPr>
  </w:style>
  <w:style w:type="character" w:customStyle="1" w:styleId="SignatureCar">
    <w:name w:val="Signature Car"/>
    <w:basedOn w:val="Policepardfaut"/>
    <w:link w:val="Signature"/>
    <w:rsid w:val="0097056A"/>
    <w:rPr>
      <w:rFonts w:ascii="Times New Roman" w:eastAsia="SimSun" w:hAnsi="Times New Roman" w:cs="Times New Roman"/>
      <w:sz w:val="24"/>
      <w:szCs w:val="24"/>
      <w:lang w:val="en-US"/>
    </w:rPr>
  </w:style>
  <w:style w:type="character" w:customStyle="1" w:styleId="CharChar1">
    <w:name w:val="Char Char1"/>
    <w:semiHidden/>
    <w:rsid w:val="0097056A"/>
    <w:rPr>
      <w:rFonts w:ascii="Times New Roman" w:hAnsi="Times New Roman"/>
      <w:sz w:val="24"/>
    </w:rPr>
  </w:style>
  <w:style w:type="paragraph" w:customStyle="1" w:styleId="StyleStyleHeader1-ClausesAfter0ptLeft0Hanging">
    <w:name w:val="Style Style Header 1 - Clauses + After:  0 pt + Left:  0&quot; Hanging:..."/>
    <w:basedOn w:val="Normal"/>
    <w:rsid w:val="0097056A"/>
    <w:pPr>
      <w:tabs>
        <w:tab w:val="left" w:pos="576"/>
      </w:tabs>
      <w:suppressAutoHyphens w:val="0"/>
      <w:overflowPunct/>
      <w:autoSpaceDE/>
      <w:autoSpaceDN/>
      <w:adjustRightInd/>
      <w:spacing w:after="200"/>
      <w:ind w:left="576" w:hanging="576"/>
      <w:textAlignment w:val="auto"/>
    </w:pPr>
    <w:rPr>
      <w:rFonts w:eastAsia="SimSun"/>
      <w:szCs w:val="24"/>
      <w:lang w:val="es-ES_tradnl"/>
    </w:rPr>
  </w:style>
  <w:style w:type="paragraph" w:customStyle="1" w:styleId="P3Header1-Clauses">
    <w:name w:val="P3 Header1-Clauses"/>
    <w:basedOn w:val="Normal"/>
    <w:rsid w:val="0097056A"/>
    <w:pPr>
      <w:tabs>
        <w:tab w:val="left" w:pos="972"/>
        <w:tab w:val="num" w:pos="1080"/>
      </w:tabs>
      <w:suppressAutoHyphens w:val="0"/>
      <w:overflowPunct/>
      <w:autoSpaceDE/>
      <w:autoSpaceDN/>
      <w:adjustRightInd/>
      <w:spacing w:after="200"/>
      <w:ind w:left="1747" w:hanging="547"/>
      <w:textAlignment w:val="auto"/>
    </w:pPr>
    <w:rPr>
      <w:rFonts w:eastAsia="SimSun"/>
      <w:szCs w:val="24"/>
      <w:lang w:val="es-ES_tradnl"/>
    </w:rPr>
  </w:style>
  <w:style w:type="paragraph" w:customStyle="1" w:styleId="StyleHeader1-ClausesAfter0pt">
    <w:name w:val="Style Header 1 - Clauses + After:  0 pt"/>
    <w:basedOn w:val="Normal"/>
    <w:rsid w:val="0097056A"/>
    <w:pPr>
      <w:suppressAutoHyphens w:val="0"/>
      <w:overflowPunct/>
      <w:autoSpaceDE/>
      <w:autoSpaceDN/>
      <w:adjustRightInd/>
      <w:spacing w:after="200"/>
      <w:textAlignment w:val="auto"/>
    </w:pPr>
    <w:rPr>
      <w:rFonts w:eastAsia="SimSun"/>
      <w:szCs w:val="24"/>
      <w:lang w:val="es-ES_tradnl"/>
    </w:rPr>
  </w:style>
  <w:style w:type="paragraph" w:customStyle="1" w:styleId="StyleHeader2-SubClausesBold">
    <w:name w:val="Style Header 2 - SubClauses + Bold"/>
    <w:basedOn w:val="Normal"/>
    <w:autoRedefine/>
    <w:rsid w:val="0097056A"/>
    <w:pPr>
      <w:tabs>
        <w:tab w:val="left" w:pos="576"/>
      </w:tabs>
      <w:suppressAutoHyphens w:val="0"/>
      <w:overflowPunct/>
      <w:autoSpaceDE/>
      <w:autoSpaceDN/>
      <w:adjustRightInd/>
      <w:spacing w:after="200"/>
      <w:ind w:left="612"/>
      <w:textAlignment w:val="auto"/>
    </w:pPr>
    <w:rPr>
      <w:rFonts w:eastAsia="SimSun"/>
      <w:b/>
      <w:bCs/>
      <w:szCs w:val="24"/>
      <w:lang w:val="es-ES_tradnl"/>
    </w:rPr>
  </w:style>
  <w:style w:type="character" w:customStyle="1" w:styleId="StyleHeader2-SubClausesBoldChar">
    <w:name w:val="Style Header 2 - SubClauses + Bold Char"/>
    <w:rsid w:val="0097056A"/>
    <w:rPr>
      <w:b/>
      <w:sz w:val="24"/>
      <w:lang w:val="es-ES_tradnl" w:eastAsia="en-US"/>
    </w:rPr>
  </w:style>
  <w:style w:type="paragraph" w:customStyle="1" w:styleId="StyleHeading4Sub-ClauseSub-paragraphClauseSubSubNoNameAft">
    <w:name w:val="Style Heading 4Sub-Clause Sub-paragraphClauseSubSub_No&amp;Name + Aft..."/>
    <w:basedOn w:val="Titre4"/>
    <w:rsid w:val="0097056A"/>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Accentuation">
    <w:name w:val="Emphasis"/>
    <w:qFormat/>
    <w:rsid w:val="0097056A"/>
    <w:rPr>
      <w:i/>
    </w:rPr>
  </w:style>
  <w:style w:type="character" w:customStyle="1" w:styleId="DeltaViewInsertion">
    <w:name w:val="DeltaView Insertion"/>
    <w:rsid w:val="0097056A"/>
    <w:rPr>
      <w:color w:val="0000FF"/>
      <w:spacing w:val="0"/>
      <w:u w:val="double"/>
    </w:rPr>
  </w:style>
  <w:style w:type="paragraph" w:styleId="Objetducommentaire">
    <w:name w:val="annotation subject"/>
    <w:basedOn w:val="Commentaire"/>
    <w:next w:val="Commentaire"/>
    <w:link w:val="ObjetducommentaireCar"/>
    <w:semiHidden/>
    <w:rsid w:val="0097056A"/>
    <w:rPr>
      <w:b/>
      <w:bCs/>
    </w:rPr>
  </w:style>
  <w:style w:type="character" w:customStyle="1" w:styleId="ObjetducommentaireCar">
    <w:name w:val="Objet du commentaire Car"/>
    <w:basedOn w:val="CommentaireCar"/>
    <w:link w:val="Objetducommentaire"/>
    <w:semiHidden/>
    <w:rsid w:val="0097056A"/>
    <w:rPr>
      <w:rFonts w:ascii="Times New Roman" w:eastAsia="SimSun" w:hAnsi="Times New Roman" w:cs="Times New Roman"/>
      <w:b/>
      <w:bCs/>
      <w:sz w:val="20"/>
      <w:szCs w:val="20"/>
      <w:lang w:val="en-US"/>
    </w:rPr>
  </w:style>
  <w:style w:type="character" w:customStyle="1" w:styleId="CharChar">
    <w:name w:val="Char Char"/>
    <w:semiHidden/>
    <w:rsid w:val="0097056A"/>
    <w:rPr>
      <w:rFonts w:ascii="Times New Roman" w:hAnsi="Times New Roman"/>
      <w:b/>
      <w:sz w:val="20"/>
    </w:rPr>
  </w:style>
  <w:style w:type="character" w:customStyle="1" w:styleId="Char2">
    <w:name w:val="Char2"/>
    <w:rsid w:val="0097056A"/>
    <w:rPr>
      <w:sz w:val="24"/>
      <w:lang w:val="en-US" w:eastAsia="en-US"/>
    </w:rPr>
  </w:style>
  <w:style w:type="paragraph" w:customStyle="1" w:styleId="Section5">
    <w:name w:val="Section 5"/>
    <w:rsid w:val="0097056A"/>
    <w:pPr>
      <w:tabs>
        <w:tab w:val="num" w:pos="720"/>
        <w:tab w:val="num" w:pos="1440"/>
      </w:tabs>
      <w:spacing w:after="360" w:line="240" w:lineRule="auto"/>
      <w:ind w:left="720" w:hanging="360"/>
    </w:pPr>
    <w:rPr>
      <w:rFonts w:ascii="Times New Roman" w:eastAsia="SimSun" w:hAnsi="Times New Roman" w:cs="Times New Roman"/>
      <w:sz w:val="24"/>
      <w:szCs w:val="24"/>
      <w:lang w:val="en-US"/>
    </w:rPr>
  </w:style>
  <w:style w:type="paragraph" w:customStyle="1" w:styleId="Section3">
    <w:name w:val="Section 3"/>
    <w:basedOn w:val="Normal"/>
    <w:rsid w:val="0097056A"/>
    <w:pPr>
      <w:tabs>
        <w:tab w:val="num" w:pos="547"/>
        <w:tab w:val="num" w:pos="1800"/>
      </w:tabs>
      <w:suppressAutoHyphens w:val="0"/>
      <w:overflowPunct/>
      <w:autoSpaceDE/>
      <w:autoSpaceDN/>
      <w:adjustRightInd/>
      <w:spacing w:after="360"/>
      <w:ind w:left="547" w:hanging="187"/>
      <w:textAlignment w:val="auto"/>
    </w:pPr>
    <w:rPr>
      <w:rFonts w:eastAsia="SimSun"/>
      <w:szCs w:val="24"/>
      <w:lang w:val="en-US"/>
    </w:rPr>
  </w:style>
  <w:style w:type="paragraph" w:customStyle="1" w:styleId="ParaNumE-3">
    <w:name w:val="ParaNum E-3"/>
    <w:basedOn w:val="Normal"/>
    <w:rsid w:val="0097056A"/>
    <w:pPr>
      <w:tabs>
        <w:tab w:val="num" w:pos="2160"/>
      </w:tabs>
      <w:suppressAutoHyphens w:val="0"/>
      <w:overflowPunct/>
      <w:spacing w:after="240"/>
      <w:ind w:firstLine="1440"/>
      <w:textAlignment w:val="auto"/>
    </w:pPr>
    <w:rPr>
      <w:rFonts w:eastAsia="SimSun"/>
      <w:szCs w:val="24"/>
      <w:lang w:val="en-US"/>
    </w:rPr>
  </w:style>
  <w:style w:type="paragraph" w:customStyle="1" w:styleId="Outline4">
    <w:name w:val="Outline4"/>
    <w:basedOn w:val="Normal"/>
    <w:autoRedefine/>
    <w:rsid w:val="0097056A"/>
    <w:pPr>
      <w:tabs>
        <w:tab w:val="num" w:pos="1080"/>
        <w:tab w:val="left" w:pos="1710"/>
      </w:tabs>
      <w:suppressAutoHyphens w:val="0"/>
      <w:overflowPunct/>
      <w:autoSpaceDE/>
      <w:autoSpaceDN/>
      <w:adjustRightInd/>
      <w:ind w:left="1080" w:hanging="360"/>
      <w:textAlignment w:val="auto"/>
    </w:pPr>
    <w:rPr>
      <w:rFonts w:eastAsia="SimSun"/>
      <w:kern w:val="28"/>
      <w:szCs w:val="24"/>
      <w:lang w:val="en-US"/>
    </w:rPr>
  </w:style>
  <w:style w:type="paragraph" w:customStyle="1" w:styleId="titulo">
    <w:name w:val="titulo"/>
    <w:basedOn w:val="Titre5"/>
    <w:rsid w:val="0097056A"/>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cs="Times New Roman Bold"/>
      <w:b w:val="0"/>
      <w:bCs w:val="0"/>
      <w:i w:val="0"/>
      <w:iCs w:val="0"/>
    </w:rPr>
  </w:style>
  <w:style w:type="paragraph" w:customStyle="1" w:styleId="Style11">
    <w:name w:val="Style 11"/>
    <w:basedOn w:val="Normal"/>
    <w:rsid w:val="0097056A"/>
    <w:pPr>
      <w:widowControl w:val="0"/>
      <w:overflowPunct/>
      <w:autoSpaceDN/>
      <w:adjustRightInd/>
      <w:spacing w:line="384" w:lineRule="atLeast"/>
      <w:textAlignment w:val="auto"/>
    </w:pPr>
    <w:rPr>
      <w:rFonts w:eastAsia="SimSun"/>
      <w:szCs w:val="24"/>
      <w:lang w:val="en-US" w:eastAsia="ar-SA"/>
    </w:rPr>
  </w:style>
  <w:style w:type="paragraph" w:customStyle="1" w:styleId="StyleHeader1-ClausesLeft0Hanging03After0pt">
    <w:name w:val="Style Header 1 - Clauses + Left:  0&quot; Hanging:  0.3&quot; After:  0 pt"/>
    <w:basedOn w:val="Normal"/>
    <w:link w:val="StyleHeader1-ClausesLeft0Hanging03After0ptChar"/>
    <w:rsid w:val="0097056A"/>
    <w:pPr>
      <w:tabs>
        <w:tab w:val="left" w:pos="342"/>
        <w:tab w:val="num" w:pos="720"/>
      </w:tabs>
      <w:suppressAutoHyphens w:val="0"/>
      <w:overflowPunct/>
      <w:autoSpaceDE/>
      <w:autoSpaceDN/>
      <w:adjustRightInd/>
      <w:ind w:left="342" w:hanging="360"/>
      <w:textAlignment w:val="auto"/>
    </w:pPr>
    <w:rPr>
      <w:rFonts w:eastAsia="SimSun"/>
      <w:b/>
      <w:bCs/>
      <w:szCs w:val="24"/>
      <w:lang w:val="es-ES_tradnl"/>
    </w:rPr>
  </w:style>
  <w:style w:type="paragraph" w:customStyle="1" w:styleId="explanatorynotes">
    <w:name w:val="explanatory_notes"/>
    <w:basedOn w:val="Normal"/>
    <w:rsid w:val="0097056A"/>
    <w:pPr>
      <w:overflowPunct/>
      <w:autoSpaceDE/>
      <w:autoSpaceDN/>
      <w:adjustRightInd/>
      <w:spacing w:after="240" w:line="360" w:lineRule="exact"/>
      <w:textAlignment w:val="auto"/>
    </w:pPr>
    <w:rPr>
      <w:rFonts w:ascii="Arial" w:eastAsia="SimSun" w:hAnsi="Arial" w:cs="Arial"/>
      <w:szCs w:val="24"/>
      <w:lang w:val="en-US"/>
    </w:rPr>
  </w:style>
  <w:style w:type="paragraph" w:customStyle="1" w:styleId="i">
    <w:name w:val="(i)"/>
    <w:basedOn w:val="Normal"/>
    <w:rsid w:val="0097056A"/>
    <w:pPr>
      <w:overflowPunct/>
      <w:autoSpaceDE/>
      <w:autoSpaceDN/>
      <w:adjustRightInd/>
      <w:textAlignment w:val="auto"/>
    </w:pPr>
    <w:rPr>
      <w:rFonts w:ascii="Tms Rmn" w:eastAsia="SimSun" w:hAnsi="Tms Rmn" w:cs="Tms Rmn"/>
      <w:szCs w:val="24"/>
      <w:lang w:val="en-US"/>
    </w:rPr>
  </w:style>
  <w:style w:type="paragraph" w:customStyle="1" w:styleId="Header2-SubClauses">
    <w:name w:val="Header 2 - SubClauses"/>
    <w:basedOn w:val="Normal"/>
    <w:autoRedefine/>
    <w:rsid w:val="0097056A"/>
    <w:pPr>
      <w:tabs>
        <w:tab w:val="left" w:pos="576"/>
      </w:tabs>
      <w:suppressAutoHyphens w:val="0"/>
      <w:overflowPunct/>
      <w:autoSpaceDE/>
      <w:autoSpaceDN/>
      <w:adjustRightInd/>
      <w:ind w:left="612"/>
      <w:textAlignment w:val="auto"/>
    </w:pPr>
    <w:rPr>
      <w:rFonts w:eastAsia="SimSun"/>
      <w:szCs w:val="24"/>
      <w:lang w:val="es-ES_tradnl"/>
    </w:rPr>
  </w:style>
  <w:style w:type="character" w:customStyle="1" w:styleId="Header2-SubClausesCharChar">
    <w:name w:val="Header 2 - SubClauses Char Char"/>
    <w:rsid w:val="0097056A"/>
    <w:rPr>
      <w:sz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97056A"/>
    <w:pPr>
      <w:tabs>
        <w:tab w:val="left" w:pos="576"/>
      </w:tabs>
      <w:spacing w:after="240"/>
      <w:ind w:left="576" w:hanging="576"/>
    </w:pPr>
  </w:style>
  <w:style w:type="paragraph" w:customStyle="1" w:styleId="StyleP3Header1-ClausesAfter12pt">
    <w:name w:val="Style P3 Header1-Clauses + After:  12 pt"/>
    <w:basedOn w:val="P3Header1-Clauses"/>
    <w:rsid w:val="0097056A"/>
    <w:pPr>
      <w:tabs>
        <w:tab w:val="clear" w:pos="1080"/>
        <w:tab w:val="num" w:pos="720"/>
        <w:tab w:val="num" w:pos="937"/>
        <w:tab w:val="left" w:pos="1008"/>
      </w:tabs>
      <w:spacing w:after="240"/>
      <w:ind w:left="1008" w:hanging="390"/>
    </w:pPr>
  </w:style>
  <w:style w:type="paragraph" w:customStyle="1" w:styleId="Headfid1">
    <w:name w:val="Head fid1"/>
    <w:basedOn w:val="Normal"/>
    <w:rsid w:val="0097056A"/>
    <w:pPr>
      <w:suppressAutoHyphens w:val="0"/>
      <w:overflowPunct/>
      <w:autoSpaceDE/>
      <w:autoSpaceDN/>
      <w:adjustRightInd/>
      <w:spacing w:before="120" w:after="120"/>
      <w:textAlignment w:val="auto"/>
    </w:pPr>
    <w:rPr>
      <w:rFonts w:eastAsia="SimSun"/>
      <w:b/>
      <w:bCs/>
      <w:szCs w:val="24"/>
      <w:lang w:val="en-GB"/>
    </w:rPr>
  </w:style>
  <w:style w:type="paragraph" w:customStyle="1" w:styleId="ColumnRightSub1">
    <w:name w:val="Column Right Sub 1"/>
    <w:basedOn w:val="Sub-ClauseText"/>
    <w:rsid w:val="0097056A"/>
    <w:pPr>
      <w:keepNext/>
      <w:tabs>
        <w:tab w:val="left" w:pos="612"/>
      </w:tabs>
      <w:overflowPunct/>
      <w:autoSpaceDE/>
      <w:autoSpaceDN/>
      <w:adjustRightInd/>
      <w:spacing w:before="60" w:after="60"/>
      <w:textAlignment w:val="auto"/>
    </w:pPr>
    <w:rPr>
      <w:lang w:val="en-GB"/>
    </w:rPr>
  </w:style>
  <w:style w:type="paragraph" w:customStyle="1" w:styleId="BSFBulleted">
    <w:name w:val="BSF Bulleted"/>
    <w:basedOn w:val="ColumnRightSub1"/>
    <w:rsid w:val="0097056A"/>
    <w:pPr>
      <w:keepNext w:val="0"/>
      <w:tabs>
        <w:tab w:val="num" w:pos="227"/>
      </w:tabs>
      <w:ind w:left="227" w:hanging="227"/>
    </w:pPr>
  </w:style>
  <w:style w:type="paragraph" w:customStyle="1" w:styleId="BulletedTextforlists">
    <w:name w:val="Bulleted Text (for lists)"/>
    <w:basedOn w:val="Normal"/>
    <w:rsid w:val="0097056A"/>
    <w:pPr>
      <w:tabs>
        <w:tab w:val="num" w:pos="1584"/>
      </w:tabs>
      <w:suppressAutoHyphens w:val="0"/>
      <w:overflowPunct/>
      <w:autoSpaceDE/>
      <w:autoSpaceDN/>
      <w:adjustRightInd/>
      <w:spacing w:before="60"/>
      <w:ind w:left="1584" w:hanging="504"/>
      <w:textAlignment w:val="auto"/>
    </w:pPr>
    <w:rPr>
      <w:rFonts w:eastAsia="SimSun"/>
      <w:szCs w:val="24"/>
      <w:lang w:val="en-GB"/>
    </w:rPr>
  </w:style>
  <w:style w:type="paragraph" w:customStyle="1" w:styleId="BDSDefault">
    <w:name w:val="BDS Default"/>
    <w:basedOn w:val="Normal"/>
    <w:rsid w:val="0097056A"/>
    <w:pPr>
      <w:suppressAutoHyphens w:val="0"/>
      <w:overflowPunct/>
      <w:autoSpaceDE/>
      <w:autoSpaceDN/>
      <w:adjustRightInd/>
      <w:spacing w:before="120" w:after="120"/>
      <w:textAlignment w:val="auto"/>
    </w:pPr>
    <w:rPr>
      <w:rFonts w:eastAsia="SimSun"/>
      <w:szCs w:val="24"/>
      <w:lang w:val="en-US"/>
    </w:rPr>
  </w:style>
  <w:style w:type="character" w:customStyle="1" w:styleId="BDSDefaultChar">
    <w:name w:val="BDS Default Char"/>
    <w:rsid w:val="0097056A"/>
    <w:rPr>
      <w:sz w:val="24"/>
      <w:lang w:val="en-US" w:eastAsia="en-US"/>
    </w:rPr>
  </w:style>
  <w:style w:type="paragraph" w:customStyle="1" w:styleId="SubSectionHeadings">
    <w:name w:val="SubSection Headings"/>
    <w:basedOn w:val="Normal"/>
    <w:rsid w:val="0097056A"/>
    <w:pPr>
      <w:tabs>
        <w:tab w:val="num" w:pos="360"/>
      </w:tabs>
      <w:suppressAutoHyphens w:val="0"/>
      <w:overflowPunct/>
      <w:autoSpaceDE/>
      <w:autoSpaceDN/>
      <w:adjustRightInd/>
      <w:spacing w:before="120" w:after="120"/>
      <w:ind w:left="360" w:hanging="360"/>
      <w:jc w:val="center"/>
      <w:textAlignment w:val="auto"/>
      <w:outlineLvl w:val="0"/>
    </w:pPr>
    <w:rPr>
      <w:rFonts w:eastAsia="SimSun"/>
      <w:b/>
      <w:bCs/>
      <w:sz w:val="28"/>
      <w:szCs w:val="28"/>
      <w:lang w:val="en-GB"/>
    </w:rPr>
  </w:style>
  <w:style w:type="paragraph" w:customStyle="1" w:styleId="ColumnLeft">
    <w:name w:val="Column Left"/>
    <w:basedOn w:val="Titre3"/>
    <w:rsid w:val="0097056A"/>
    <w:pPr>
      <w:tabs>
        <w:tab w:val="clear" w:pos="720"/>
        <w:tab w:val="num" w:pos="360"/>
      </w:tabs>
      <w:ind w:left="360" w:hanging="360"/>
    </w:pPr>
    <w:rPr>
      <w:rFonts w:ascii="Cambria" w:eastAsia="SimSun" w:hAnsi="Cambria"/>
      <w:b w:val="0"/>
      <w:lang w:val="en-GB"/>
    </w:rPr>
  </w:style>
  <w:style w:type="paragraph" w:customStyle="1" w:styleId="ITBColumnRight">
    <w:name w:val="ITB Column Right"/>
    <w:basedOn w:val="Corpsdetexte"/>
    <w:rsid w:val="0097056A"/>
    <w:pPr>
      <w:tabs>
        <w:tab w:val="num" w:pos="720"/>
      </w:tabs>
      <w:suppressAutoHyphens w:val="0"/>
      <w:overflowPunct/>
      <w:autoSpaceDE/>
      <w:autoSpaceDN/>
      <w:adjustRightInd/>
      <w:spacing w:before="120" w:after="120"/>
      <w:ind w:left="720" w:hanging="720"/>
      <w:jc w:val="left"/>
      <w:textAlignment w:val="auto"/>
    </w:pPr>
  </w:style>
  <w:style w:type="character" w:customStyle="1" w:styleId="ITBColumnRightCharChar">
    <w:name w:val="ITB Column Right Char Char"/>
    <w:rsid w:val="0097056A"/>
    <w:rPr>
      <w:color w:val="FFFF00"/>
      <w:sz w:val="24"/>
      <w:lang w:val="en-US" w:eastAsia="en-US"/>
    </w:rPr>
  </w:style>
  <w:style w:type="paragraph" w:customStyle="1" w:styleId="ColumnRightSub2">
    <w:name w:val="Column Right Sub 2"/>
    <w:basedOn w:val="ColumnRightSub1"/>
    <w:rsid w:val="0097056A"/>
    <w:pPr>
      <w:tabs>
        <w:tab w:val="num" w:pos="360"/>
      </w:tabs>
      <w:ind w:left="1440" w:hanging="360"/>
    </w:pPr>
  </w:style>
  <w:style w:type="paragraph" w:customStyle="1" w:styleId="CharChar31">
    <w:name w:val="Char Char31"/>
    <w:basedOn w:val="Normal"/>
    <w:rsid w:val="0097056A"/>
    <w:pPr>
      <w:tabs>
        <w:tab w:val="num" w:pos="720"/>
        <w:tab w:val="num" w:pos="1080"/>
      </w:tabs>
      <w:suppressAutoHyphens w:val="0"/>
      <w:overflowPunct/>
      <w:autoSpaceDE/>
      <w:autoSpaceDN/>
      <w:adjustRightInd/>
      <w:ind w:left="720" w:hanging="720"/>
      <w:textAlignment w:val="auto"/>
    </w:pPr>
    <w:rPr>
      <w:rFonts w:eastAsia="SimSun"/>
      <w:szCs w:val="24"/>
      <w:lang w:val="en-US"/>
    </w:rPr>
  </w:style>
  <w:style w:type="paragraph" w:styleId="TitreTR">
    <w:name w:val="toa heading"/>
    <w:basedOn w:val="Normal"/>
    <w:next w:val="Normal"/>
    <w:semiHidden/>
    <w:rsid w:val="0097056A"/>
    <w:pPr>
      <w:tabs>
        <w:tab w:val="left" w:pos="9000"/>
        <w:tab w:val="right" w:pos="9360"/>
      </w:tabs>
    </w:pPr>
    <w:rPr>
      <w:rFonts w:eastAsia="SimSun"/>
      <w:szCs w:val="24"/>
      <w:lang w:val="en-US"/>
    </w:rPr>
  </w:style>
  <w:style w:type="paragraph" w:customStyle="1" w:styleId="SimpleList1">
    <w:name w:val="Simple List 1."/>
    <w:basedOn w:val="Text"/>
    <w:rsid w:val="0097056A"/>
    <w:pPr>
      <w:numPr>
        <w:numId w:val="17"/>
      </w:numPr>
    </w:pPr>
    <w:rPr>
      <w:rFonts w:eastAsia="SimSun"/>
      <w:lang w:val="en-US"/>
    </w:rPr>
  </w:style>
  <w:style w:type="paragraph" w:customStyle="1" w:styleId="SmallHeading">
    <w:name w:val="Small Heading"/>
    <w:basedOn w:val="HeadingTwo"/>
    <w:rsid w:val="0097056A"/>
    <w:rPr>
      <w:rFonts w:eastAsia="SimSun"/>
      <w:bCs/>
      <w:szCs w:val="28"/>
      <w:lang w:val="en-US"/>
    </w:rPr>
  </w:style>
  <w:style w:type="paragraph" w:customStyle="1" w:styleId="SimpleLista">
    <w:name w:val="Simple List (a)"/>
    <w:rsid w:val="0097056A"/>
    <w:pPr>
      <w:tabs>
        <w:tab w:val="num" w:pos="1080"/>
        <w:tab w:val="num" w:pos="1440"/>
      </w:tabs>
      <w:spacing w:before="60" w:after="60" w:line="240" w:lineRule="auto"/>
      <w:ind w:left="1080" w:hanging="360"/>
    </w:pPr>
    <w:rPr>
      <w:rFonts w:ascii="Times New Roman" w:eastAsia="SimSun" w:hAnsi="Times New Roman" w:cs="Times New Roman"/>
      <w:sz w:val="24"/>
      <w:szCs w:val="24"/>
      <w:lang w:val="en-GB" w:eastAsia="zh-CN"/>
    </w:rPr>
  </w:style>
  <w:style w:type="character" w:customStyle="1" w:styleId="SimpleListaChar">
    <w:name w:val="Simple List (a) Char"/>
    <w:rsid w:val="0097056A"/>
    <w:rPr>
      <w:rFonts w:eastAsia="SimSun"/>
      <w:sz w:val="28"/>
      <w:lang w:val="en-GB" w:eastAsia="zh-CN"/>
    </w:rPr>
  </w:style>
  <w:style w:type="paragraph" w:customStyle="1" w:styleId="itbrightnobullet">
    <w:name w:val="itb right (no bullet)"/>
    <w:basedOn w:val="Text"/>
    <w:rsid w:val="0097056A"/>
    <w:pPr>
      <w:widowControl w:val="0"/>
      <w:tabs>
        <w:tab w:val="left" w:pos="576"/>
      </w:tabs>
      <w:suppressAutoHyphens w:val="0"/>
      <w:overflowPunct/>
      <w:ind w:left="576"/>
      <w:textAlignment w:val="auto"/>
    </w:pPr>
    <w:rPr>
      <w:rFonts w:eastAsia="SimSun"/>
      <w:lang w:val="en-US" w:eastAsia="zh-CN"/>
    </w:rPr>
  </w:style>
  <w:style w:type="character" w:customStyle="1" w:styleId="itbrightnobulletChar">
    <w:name w:val="itb right (no bullet) Char"/>
    <w:rsid w:val="0097056A"/>
    <w:rPr>
      <w:rFonts w:eastAsia="SimSun"/>
      <w:sz w:val="28"/>
      <w:lang w:val="en-US" w:eastAsia="zh-CN"/>
    </w:rPr>
  </w:style>
  <w:style w:type="paragraph" w:customStyle="1" w:styleId="simplelist10">
    <w:name w:val="simple list (1)"/>
    <w:basedOn w:val="itbrightnobullet"/>
    <w:rsid w:val="0097056A"/>
    <w:pPr>
      <w:tabs>
        <w:tab w:val="num" w:pos="1080"/>
      </w:tabs>
      <w:spacing w:before="60" w:after="60"/>
      <w:ind w:left="1080" w:hanging="360"/>
    </w:pPr>
  </w:style>
  <w:style w:type="paragraph" w:customStyle="1" w:styleId="Headingone">
    <w:name w:val="Heading one"/>
    <w:basedOn w:val="Normal"/>
    <w:rsid w:val="0097056A"/>
    <w:pPr>
      <w:jc w:val="center"/>
    </w:pPr>
    <w:rPr>
      <w:rFonts w:eastAsia="SimSun"/>
      <w:b/>
      <w:bCs/>
      <w:sz w:val="36"/>
      <w:szCs w:val="36"/>
      <w:lang w:val="en-US"/>
    </w:rPr>
  </w:style>
  <w:style w:type="paragraph" w:styleId="TM3">
    <w:name w:val="toc 3"/>
    <w:basedOn w:val="Normal"/>
    <w:next w:val="Normal"/>
    <w:autoRedefine/>
    <w:semiHidden/>
    <w:rsid w:val="0097056A"/>
    <w:pPr>
      <w:tabs>
        <w:tab w:val="left" w:pos="360"/>
        <w:tab w:val="left" w:pos="480"/>
        <w:tab w:val="right" w:leader="dot" w:pos="9350"/>
      </w:tabs>
      <w:ind w:left="120"/>
    </w:pPr>
    <w:rPr>
      <w:rFonts w:ascii="Calibri" w:eastAsia="SimSun" w:hAnsi="Calibri"/>
      <w:b/>
      <w:noProof/>
      <w:sz w:val="22"/>
      <w:szCs w:val="22"/>
    </w:rPr>
  </w:style>
  <w:style w:type="paragraph" w:styleId="TM4">
    <w:name w:val="toc 4"/>
    <w:basedOn w:val="Normal"/>
    <w:next w:val="Normal"/>
    <w:autoRedefine/>
    <w:semiHidden/>
    <w:rsid w:val="0097056A"/>
    <w:pPr>
      <w:suppressAutoHyphens w:val="0"/>
      <w:overflowPunct/>
      <w:autoSpaceDE/>
      <w:autoSpaceDN/>
      <w:adjustRightInd/>
      <w:ind w:left="720"/>
      <w:textAlignment w:val="auto"/>
    </w:pPr>
    <w:rPr>
      <w:rFonts w:eastAsia="SimSun"/>
      <w:szCs w:val="24"/>
      <w:lang w:val="en-US"/>
    </w:rPr>
  </w:style>
  <w:style w:type="paragraph" w:styleId="TM5">
    <w:name w:val="toc 5"/>
    <w:basedOn w:val="Normal"/>
    <w:next w:val="Normal"/>
    <w:autoRedefine/>
    <w:semiHidden/>
    <w:rsid w:val="0097056A"/>
    <w:pPr>
      <w:suppressAutoHyphens w:val="0"/>
      <w:overflowPunct/>
      <w:autoSpaceDE/>
      <w:autoSpaceDN/>
      <w:adjustRightInd/>
      <w:ind w:left="960"/>
      <w:textAlignment w:val="auto"/>
    </w:pPr>
    <w:rPr>
      <w:rFonts w:eastAsia="SimSun"/>
      <w:szCs w:val="24"/>
      <w:lang w:val="en-US"/>
    </w:rPr>
  </w:style>
  <w:style w:type="paragraph" w:styleId="TM6">
    <w:name w:val="toc 6"/>
    <w:basedOn w:val="Normal"/>
    <w:next w:val="Normal"/>
    <w:autoRedefine/>
    <w:semiHidden/>
    <w:rsid w:val="0097056A"/>
    <w:pPr>
      <w:suppressAutoHyphens w:val="0"/>
      <w:overflowPunct/>
      <w:autoSpaceDE/>
      <w:autoSpaceDN/>
      <w:adjustRightInd/>
      <w:ind w:left="1200"/>
      <w:textAlignment w:val="auto"/>
    </w:pPr>
    <w:rPr>
      <w:rFonts w:eastAsia="SimSun"/>
      <w:szCs w:val="24"/>
      <w:lang w:val="en-US"/>
    </w:rPr>
  </w:style>
  <w:style w:type="paragraph" w:styleId="TM7">
    <w:name w:val="toc 7"/>
    <w:basedOn w:val="Normal"/>
    <w:next w:val="Normal"/>
    <w:autoRedefine/>
    <w:semiHidden/>
    <w:rsid w:val="0097056A"/>
    <w:pPr>
      <w:suppressAutoHyphens w:val="0"/>
      <w:overflowPunct/>
      <w:autoSpaceDE/>
      <w:autoSpaceDN/>
      <w:adjustRightInd/>
      <w:ind w:left="1440"/>
      <w:textAlignment w:val="auto"/>
    </w:pPr>
    <w:rPr>
      <w:rFonts w:eastAsia="SimSun"/>
      <w:szCs w:val="24"/>
      <w:lang w:val="en-US"/>
    </w:rPr>
  </w:style>
  <w:style w:type="paragraph" w:styleId="TM8">
    <w:name w:val="toc 8"/>
    <w:basedOn w:val="Normal"/>
    <w:next w:val="Normal"/>
    <w:autoRedefine/>
    <w:semiHidden/>
    <w:rsid w:val="0097056A"/>
    <w:pPr>
      <w:suppressAutoHyphens w:val="0"/>
      <w:overflowPunct/>
      <w:autoSpaceDE/>
      <w:autoSpaceDN/>
      <w:adjustRightInd/>
      <w:ind w:left="1680"/>
      <w:textAlignment w:val="auto"/>
    </w:pPr>
    <w:rPr>
      <w:rFonts w:eastAsia="SimSun"/>
      <w:szCs w:val="24"/>
      <w:lang w:val="en-US"/>
    </w:rPr>
  </w:style>
  <w:style w:type="paragraph" w:styleId="TM9">
    <w:name w:val="toc 9"/>
    <w:basedOn w:val="Normal"/>
    <w:next w:val="Normal"/>
    <w:autoRedefine/>
    <w:semiHidden/>
    <w:rsid w:val="0097056A"/>
    <w:pPr>
      <w:suppressAutoHyphens w:val="0"/>
      <w:overflowPunct/>
      <w:autoSpaceDE/>
      <w:autoSpaceDN/>
      <w:adjustRightInd/>
      <w:ind w:left="1920"/>
      <w:textAlignment w:val="auto"/>
    </w:pPr>
    <w:rPr>
      <w:rFonts w:eastAsia="SimSun"/>
      <w:szCs w:val="24"/>
      <w:lang w:val="en-US"/>
    </w:rPr>
  </w:style>
  <w:style w:type="paragraph" w:customStyle="1" w:styleId="ListParagraph1">
    <w:name w:val="List Paragraph1"/>
    <w:basedOn w:val="Normal"/>
    <w:rsid w:val="0097056A"/>
    <w:pPr>
      <w:ind w:left="720"/>
    </w:pPr>
    <w:rPr>
      <w:rFonts w:eastAsia="SimSun"/>
      <w:szCs w:val="24"/>
      <w:lang w:val="en-US"/>
    </w:rPr>
  </w:style>
  <w:style w:type="character" w:customStyle="1" w:styleId="Char4">
    <w:name w:val="Char4"/>
    <w:rsid w:val="0097056A"/>
    <w:rPr>
      <w:sz w:val="24"/>
      <w:lang w:val="en-US" w:eastAsia="en-US"/>
    </w:rPr>
  </w:style>
  <w:style w:type="character" w:customStyle="1" w:styleId="Char3">
    <w:name w:val="Char3"/>
    <w:rsid w:val="0097056A"/>
    <w:rPr>
      <w:color w:val="FFFF00"/>
      <w:sz w:val="28"/>
      <w:lang w:val="en-US" w:eastAsia="en-US"/>
    </w:rPr>
  </w:style>
  <w:style w:type="character" w:customStyle="1" w:styleId="Char1">
    <w:name w:val="Char1"/>
    <w:rsid w:val="0097056A"/>
    <w:rPr>
      <w:sz w:val="24"/>
      <w:lang w:val="en-US" w:eastAsia="en-US"/>
    </w:rPr>
  </w:style>
  <w:style w:type="character" w:customStyle="1" w:styleId="Char">
    <w:name w:val="Char"/>
    <w:rsid w:val="0097056A"/>
    <w:rPr>
      <w:sz w:val="24"/>
      <w:lang w:val="en-US" w:eastAsia="en-US"/>
    </w:rPr>
  </w:style>
  <w:style w:type="character" w:customStyle="1" w:styleId="tw4winMark">
    <w:name w:val="tw4winMark"/>
    <w:rsid w:val="0097056A"/>
    <w:rPr>
      <w:rFonts w:ascii="Courier New" w:hAnsi="Courier New"/>
      <w:vanish/>
      <w:color w:val="800080"/>
      <w:vertAlign w:val="subscript"/>
    </w:rPr>
  </w:style>
  <w:style w:type="character" w:customStyle="1" w:styleId="Char21">
    <w:name w:val="Char21"/>
    <w:rsid w:val="0097056A"/>
    <w:rPr>
      <w:sz w:val="24"/>
      <w:lang w:val="en-US" w:eastAsia="x-none"/>
    </w:rPr>
  </w:style>
  <w:style w:type="table" w:styleId="Grilledutableau">
    <w:name w:val="Table Grid"/>
    <w:basedOn w:val="TableauNormal"/>
    <w:rsid w:val="0097056A"/>
    <w:pPr>
      <w:suppressAutoHyphens/>
      <w:overflowPunct w:val="0"/>
      <w:autoSpaceDE w:val="0"/>
      <w:autoSpaceDN w:val="0"/>
      <w:adjustRightInd w:val="0"/>
      <w:spacing w:after="0" w:line="240" w:lineRule="auto"/>
      <w:textAlignment w:val="baseline"/>
    </w:pPr>
    <w:rPr>
      <w:rFonts w:ascii="Calibri" w:eastAsia="SimSun" w:hAnsi="Calibri" w:cs="Times New Roman"/>
      <w:sz w:val="20"/>
      <w:szCs w:val="2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056A"/>
    <w:pPr>
      <w:autoSpaceDE w:val="0"/>
      <w:autoSpaceDN w:val="0"/>
      <w:adjustRightInd w:val="0"/>
      <w:spacing w:after="0" w:line="240" w:lineRule="auto"/>
    </w:pPr>
    <w:rPr>
      <w:rFonts w:ascii="Times New Roman" w:eastAsia="SimSun" w:hAnsi="Times New Roman" w:cs="Times New Roman"/>
      <w:color w:val="000000"/>
      <w:sz w:val="24"/>
      <w:szCs w:val="24"/>
      <w:lang w:val="fr-FR" w:eastAsia="fr-FR"/>
    </w:rPr>
  </w:style>
  <w:style w:type="paragraph" w:customStyle="1" w:styleId="Rvision1">
    <w:name w:val="Révision1"/>
    <w:hidden/>
    <w:semiHidden/>
    <w:rsid w:val="0097056A"/>
    <w:pPr>
      <w:spacing w:after="0" w:line="240" w:lineRule="auto"/>
    </w:pPr>
    <w:rPr>
      <w:rFonts w:ascii="Times New Roman" w:eastAsia="SimSun" w:hAnsi="Times New Roman" w:cs="Times New Roman"/>
      <w:sz w:val="24"/>
      <w:szCs w:val="24"/>
      <w:lang w:val="en-US"/>
    </w:rPr>
  </w:style>
  <w:style w:type="paragraph" w:customStyle="1" w:styleId="Grillemoyenne21">
    <w:name w:val="Grille moyenne 21"/>
    <w:rsid w:val="0097056A"/>
    <w:pPr>
      <w:suppressAutoHyphens/>
      <w:overflowPunct w:val="0"/>
      <w:autoSpaceDE w:val="0"/>
      <w:autoSpaceDN w:val="0"/>
      <w:adjustRightInd w:val="0"/>
      <w:spacing w:after="0" w:line="240" w:lineRule="auto"/>
      <w:textAlignment w:val="baseline"/>
    </w:pPr>
    <w:rPr>
      <w:rFonts w:ascii="Times New Roman" w:eastAsia="SimSun" w:hAnsi="Times New Roman" w:cs="Times New Roman"/>
      <w:sz w:val="24"/>
      <w:szCs w:val="24"/>
      <w:lang w:val="en-US"/>
    </w:rPr>
  </w:style>
  <w:style w:type="paragraph" w:customStyle="1" w:styleId="Listecouleur-Accent11">
    <w:name w:val="Liste couleur - Accent 11"/>
    <w:basedOn w:val="Normal"/>
    <w:rsid w:val="0097056A"/>
    <w:pPr>
      <w:widowControl w:val="0"/>
      <w:overflowPunct/>
      <w:autoSpaceDN/>
      <w:adjustRightInd/>
      <w:ind w:left="720"/>
      <w:jc w:val="both"/>
      <w:textAlignment w:val="auto"/>
    </w:pPr>
    <w:rPr>
      <w:rFonts w:ascii="Arial" w:eastAsia="SimSun" w:hAnsi="Arial"/>
      <w:sz w:val="22"/>
      <w:szCs w:val="24"/>
      <w:lang w:val="en-GB" w:eastAsia="ar-SA"/>
    </w:rPr>
  </w:style>
  <w:style w:type="paragraph" w:styleId="En-ttedetabledesmatires">
    <w:name w:val="TOC Heading"/>
    <w:basedOn w:val="Titre1"/>
    <w:next w:val="Normal"/>
    <w:qFormat/>
    <w:rsid w:val="0097056A"/>
    <w:pPr>
      <w:keepNext/>
      <w:keepLines/>
      <w:spacing w:before="240"/>
      <w:jc w:val="left"/>
      <w:outlineLvl w:val="9"/>
    </w:pPr>
    <w:rPr>
      <w:rFonts w:ascii="Times New Roman" w:eastAsia="MS PMincho" w:hAnsi="Times New Roman"/>
      <w:b w:val="0"/>
      <w:bCs w:val="0"/>
      <w:color w:val="2F5496"/>
      <w:kern w:val="0"/>
    </w:rPr>
  </w:style>
  <w:style w:type="paragraph" w:customStyle="1" w:styleId="Heading5forTOC">
    <w:name w:val="Heading 5 for TOC"/>
    <w:basedOn w:val="Normal"/>
    <w:autoRedefine/>
    <w:rsid w:val="0097056A"/>
    <w:pPr>
      <w:suppressAutoHyphens w:val="0"/>
      <w:overflowPunct/>
      <w:autoSpaceDE/>
      <w:autoSpaceDN/>
      <w:adjustRightInd/>
      <w:jc w:val="center"/>
      <w:textAlignment w:val="auto"/>
    </w:pPr>
    <w:rPr>
      <w:rFonts w:eastAsia="SimSun"/>
      <w:b/>
      <w:bCs/>
      <w:sz w:val="52"/>
      <w:szCs w:val="52"/>
      <w:lang w:val="es-ES_tradnl"/>
    </w:rPr>
  </w:style>
  <w:style w:type="character" w:customStyle="1" w:styleId="StyleHeader1-ClausesLeft0Hanging03After0ptChar">
    <w:name w:val="Style Header 1 - Clauses + Left:  0&quot; Hanging:  0.3&quot; After:  0 pt Char"/>
    <w:link w:val="StyleHeader1-ClausesLeft0Hanging03After0pt"/>
    <w:locked/>
    <w:rsid w:val="0097056A"/>
    <w:rPr>
      <w:rFonts w:ascii="Times New Roman" w:eastAsia="SimSun" w:hAnsi="Times New Roman" w:cs="Times New Roman"/>
      <w:b/>
      <w:bCs/>
      <w:sz w:val="24"/>
      <w:szCs w:val="24"/>
      <w:lang w:val="es-ES_tradnl"/>
    </w:rPr>
  </w:style>
  <w:style w:type="paragraph" w:customStyle="1" w:styleId="SectionHeaders">
    <w:name w:val="Section Headers"/>
    <w:basedOn w:val="Titre1"/>
    <w:rsid w:val="0097056A"/>
    <w:pPr>
      <w:widowControl w:val="0"/>
      <w:suppressAutoHyphens w:val="0"/>
      <w:overflowPunct/>
      <w:spacing w:before="120" w:after="120"/>
      <w:textAlignment w:val="auto"/>
    </w:pPr>
    <w:rPr>
      <w:rFonts w:ascii="Times New Roman" w:hAnsi="Times New Roman"/>
      <w:bCs w:val="0"/>
      <w:kern w:val="0"/>
      <w:sz w:val="38"/>
      <w:szCs w:val="24"/>
      <w:lang w:val="en-GB" w:eastAsia="zh-CN"/>
    </w:rPr>
  </w:style>
  <w:style w:type="character" w:customStyle="1" w:styleId="tm-p-em">
    <w:name w:val="tm-p-em"/>
    <w:rsid w:val="0097056A"/>
    <w:rPr>
      <w:rFonts w:cs="Times New Roman"/>
    </w:rPr>
  </w:style>
  <w:style w:type="character" w:customStyle="1" w:styleId="tm-p-">
    <w:name w:val="tm-p-"/>
    <w:rsid w:val="0097056A"/>
    <w:rPr>
      <w:rFonts w:cs="Times New Roman"/>
    </w:rPr>
  </w:style>
  <w:style w:type="paragraph" w:customStyle="1" w:styleId="Subtitle2">
    <w:name w:val="Subtitle 2"/>
    <w:basedOn w:val="Pieddepage"/>
    <w:autoRedefine/>
    <w:rsid w:val="0097056A"/>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rFonts w:ascii="Times New Roman" w:hAnsi="Times New Roman"/>
      <w:b/>
      <w:sz w:val="28"/>
      <w:szCs w:val="28"/>
      <w:lang w:val="fr-FR"/>
    </w:rPr>
  </w:style>
  <w:style w:type="character" w:customStyle="1" w:styleId="NormalWebCar">
    <w:name w:val="Normal (Web) Car"/>
    <w:link w:val="NormalWeb"/>
    <w:locked/>
    <w:rsid w:val="0097056A"/>
    <w:rPr>
      <w:rFonts w:ascii="Arial Unicode MS" w:eastAsia="SimSun" w:hAnsi="Times New Roman" w:cs="Arial Unicode MS"/>
      <w:sz w:val="24"/>
      <w:szCs w:val="24"/>
      <w:lang w:val="en-US"/>
    </w:rPr>
  </w:style>
  <w:style w:type="character" w:customStyle="1" w:styleId="Table">
    <w:name w:val="Table"/>
    <w:rsid w:val="0097056A"/>
    <w:rPr>
      <w:rFonts w:ascii="Arial" w:hAnsi="Arial" w:cs="Times New Roman"/>
      <w:sz w:val="20"/>
    </w:rPr>
  </w:style>
  <w:style w:type="paragraph" w:customStyle="1" w:styleId="ClauseSubPara">
    <w:name w:val="ClauseSub_Para"/>
    <w:rsid w:val="0097056A"/>
    <w:pPr>
      <w:spacing w:before="60" w:after="60" w:line="240" w:lineRule="auto"/>
      <w:ind w:left="2268" w:hanging="720"/>
      <w:jc w:val="both"/>
    </w:pPr>
    <w:rPr>
      <w:rFonts w:ascii="Times New Roman" w:eastAsia="SimSun" w:hAnsi="Times New Roman" w:cs="Times New Roman"/>
      <w:lang w:val="en-GB"/>
    </w:rPr>
  </w:style>
  <w:style w:type="paragraph" w:customStyle="1" w:styleId="ClauseSubList">
    <w:name w:val="ClauseSub_List"/>
    <w:rsid w:val="0097056A"/>
    <w:pPr>
      <w:numPr>
        <w:numId w:val="21"/>
      </w:numPr>
      <w:suppressAutoHyphens/>
      <w:spacing w:before="120" w:after="0" w:line="240" w:lineRule="auto"/>
      <w:jc w:val="both"/>
    </w:pPr>
    <w:rPr>
      <w:rFonts w:ascii="Times New Roman" w:eastAsia="SimSun" w:hAnsi="Times New Roman" w:cs="Times New Roman"/>
      <w:lang w:val="en-GB"/>
    </w:rPr>
  </w:style>
  <w:style w:type="paragraph" w:customStyle="1" w:styleId="FIDICCoverTitle">
    <w:name w:val="FIDIC__CoverTitle"/>
    <w:basedOn w:val="Normal"/>
    <w:rsid w:val="0097056A"/>
    <w:pPr>
      <w:suppressAutoHyphens w:val="0"/>
      <w:overflowPunct/>
      <w:autoSpaceDE/>
      <w:autoSpaceDN/>
      <w:adjustRightInd/>
      <w:spacing w:before="120" w:after="240"/>
      <w:ind w:left="1440" w:hanging="720"/>
      <w:textAlignment w:val="auto"/>
    </w:pPr>
    <w:rPr>
      <w:rFonts w:ascii="Arial" w:eastAsia="SimSun" w:hAnsi="Arial" w:cs="Arial"/>
      <w:color w:val="0000CC"/>
      <w:spacing w:val="-5"/>
      <w:sz w:val="40"/>
      <w:szCs w:val="40"/>
      <w:lang w:val="en-GB"/>
    </w:rPr>
  </w:style>
  <w:style w:type="paragraph" w:customStyle="1" w:styleId="FIDICClauseName">
    <w:name w:val="FIDIC_ClauseName"/>
    <w:basedOn w:val="FIDICClauseSubName"/>
    <w:next w:val="FIDICClauseSubName"/>
    <w:rsid w:val="0097056A"/>
    <w:pPr>
      <w:numPr>
        <w:numId w:val="20"/>
      </w:numPr>
      <w:tabs>
        <w:tab w:val="clear" w:pos="1800"/>
      </w:tabs>
      <w:ind w:left="1440" w:hanging="720"/>
    </w:pPr>
    <w:rPr>
      <w:sz w:val="28"/>
      <w:szCs w:val="28"/>
    </w:rPr>
  </w:style>
  <w:style w:type="paragraph" w:customStyle="1" w:styleId="FIDICClauseSubName">
    <w:name w:val="FIDIC_ClauseSubName"/>
    <w:basedOn w:val="FIDICCoverTitle"/>
    <w:rsid w:val="0097056A"/>
    <w:pPr>
      <w:spacing w:before="240" w:line="240" w:lineRule="exact"/>
    </w:pPr>
    <w:rPr>
      <w:sz w:val="24"/>
      <w:szCs w:val="24"/>
    </w:rPr>
  </w:style>
  <w:style w:type="paragraph" w:customStyle="1" w:styleId="Section7heading4">
    <w:name w:val="Section 7 heading 4"/>
    <w:basedOn w:val="Titre3"/>
    <w:rsid w:val="0097056A"/>
    <w:pPr>
      <w:tabs>
        <w:tab w:val="clear" w:pos="720"/>
        <w:tab w:val="left" w:pos="576"/>
      </w:tabs>
      <w:suppressAutoHyphens/>
      <w:spacing w:after="0"/>
      <w:ind w:left="576" w:hanging="576"/>
    </w:pPr>
    <w:rPr>
      <w:rFonts w:eastAsia="SimSun"/>
      <w:szCs w:val="20"/>
    </w:rPr>
  </w:style>
  <w:style w:type="paragraph" w:customStyle="1" w:styleId="Prrafodelista">
    <w:name w:val="Párrafo de lista"/>
    <w:basedOn w:val="Normal"/>
    <w:rsid w:val="0097056A"/>
    <w:pPr>
      <w:suppressAutoHyphens w:val="0"/>
      <w:overflowPunct/>
      <w:autoSpaceDE/>
      <w:autoSpaceDN/>
      <w:adjustRightInd/>
      <w:spacing w:before="120"/>
      <w:ind w:left="708" w:hanging="720"/>
      <w:jc w:val="both"/>
      <w:textAlignment w:val="auto"/>
    </w:pPr>
    <w:rPr>
      <w:rFonts w:eastAsia="SimSun"/>
    </w:rPr>
  </w:style>
  <w:style w:type="paragraph" w:customStyle="1" w:styleId="explanatorynotes0">
    <w:name w:val="explanatorynotes"/>
    <w:basedOn w:val="Normal"/>
    <w:rsid w:val="0097056A"/>
    <w:pPr>
      <w:suppressAutoHyphens w:val="0"/>
      <w:overflowPunct/>
      <w:autoSpaceDE/>
      <w:autoSpaceDN/>
      <w:adjustRightInd/>
      <w:spacing w:after="240" w:line="360" w:lineRule="atLeast"/>
      <w:jc w:val="both"/>
      <w:textAlignment w:val="auto"/>
    </w:pPr>
    <w:rPr>
      <w:rFonts w:ascii="Arial" w:eastAsia="SimSun" w:hAnsi="Arial" w:cs="Arial"/>
      <w:szCs w:val="24"/>
    </w:rPr>
  </w:style>
  <w:style w:type="paragraph" w:customStyle="1" w:styleId="SectionVHeading2">
    <w:name w:val="Section V. Heading 2"/>
    <w:basedOn w:val="SectionVHeader"/>
    <w:rsid w:val="0097056A"/>
    <w:pPr>
      <w:overflowPunct/>
      <w:autoSpaceDE/>
      <w:autoSpaceDN/>
      <w:adjustRightInd/>
      <w:spacing w:before="120" w:after="200"/>
      <w:textAlignment w:val="auto"/>
    </w:pPr>
    <w:rPr>
      <w:bCs w:val="0"/>
      <w:sz w:val="28"/>
      <w:szCs w:val="20"/>
      <w:lang w:val="es-ES_tradnl"/>
    </w:rPr>
  </w:style>
  <w:style w:type="paragraph" w:customStyle="1" w:styleId="stylestyleheader1-clausesafter0ptleft0hanging0">
    <w:name w:val="stylestyleheader1-clausesafter0ptleft0hanging"/>
    <w:basedOn w:val="Normal"/>
    <w:rsid w:val="0097056A"/>
    <w:pPr>
      <w:suppressAutoHyphens w:val="0"/>
      <w:overflowPunct/>
      <w:autoSpaceDE/>
      <w:autoSpaceDN/>
      <w:adjustRightInd/>
      <w:spacing w:after="200"/>
      <w:ind w:left="576" w:hanging="576"/>
      <w:jc w:val="both"/>
      <w:textAlignment w:val="auto"/>
    </w:pPr>
    <w:rPr>
      <w:rFonts w:eastAsia="SimSun"/>
      <w:szCs w:val="24"/>
    </w:rPr>
  </w:style>
  <w:style w:type="paragraph" w:customStyle="1" w:styleId="Section1Header2">
    <w:name w:val="Section 1 Header 2"/>
    <w:basedOn w:val="StyleHeader1-ClausesLeft0Hanging03After0pt"/>
    <w:rsid w:val="0097056A"/>
    <w:pPr>
      <w:numPr>
        <w:numId w:val="19"/>
      </w:numPr>
      <w:tabs>
        <w:tab w:val="clear" w:pos="576"/>
      </w:tabs>
      <w:ind w:left="342" w:hanging="360"/>
    </w:pPr>
    <w:rPr>
      <w:szCs w:val="20"/>
      <w:lang w:val="en-US"/>
    </w:rPr>
  </w:style>
  <w:style w:type="paragraph" w:customStyle="1" w:styleId="SectionIXHeader">
    <w:name w:val="Section IX Header"/>
    <w:basedOn w:val="Normal"/>
    <w:rsid w:val="0097056A"/>
    <w:pPr>
      <w:suppressAutoHyphens w:val="0"/>
      <w:overflowPunct/>
      <w:autoSpaceDE/>
      <w:autoSpaceDN/>
      <w:adjustRightInd/>
      <w:jc w:val="center"/>
      <w:textAlignment w:val="auto"/>
    </w:pPr>
    <w:rPr>
      <w:rFonts w:eastAsia="SimSun"/>
      <w:b/>
      <w:sz w:val="36"/>
    </w:rPr>
  </w:style>
  <w:style w:type="paragraph" w:customStyle="1" w:styleId="H3">
    <w:name w:val="H3"/>
    <w:basedOn w:val="StyleHeader1-ClausesLeft0Hanging03After0pt"/>
    <w:link w:val="H3Char"/>
    <w:rsid w:val="0097056A"/>
    <w:pPr>
      <w:numPr>
        <w:numId w:val="16"/>
      </w:numPr>
    </w:pPr>
  </w:style>
  <w:style w:type="paragraph" w:customStyle="1" w:styleId="H2">
    <w:name w:val="H2"/>
    <w:basedOn w:val="Corpsdetexte2"/>
    <w:rsid w:val="0097056A"/>
    <w:pPr>
      <w:overflowPunct/>
      <w:autoSpaceDE/>
      <w:autoSpaceDN/>
      <w:adjustRightInd/>
      <w:spacing w:before="60" w:after="60"/>
      <w:ind w:left="0"/>
      <w:jc w:val="center"/>
      <w:textAlignment w:val="auto"/>
    </w:pPr>
    <w:rPr>
      <w:b/>
      <w:bCs/>
      <w:iCs/>
      <w:sz w:val="28"/>
      <w:szCs w:val="20"/>
      <w:lang w:val="fr-FR"/>
    </w:rPr>
  </w:style>
  <w:style w:type="character" w:customStyle="1" w:styleId="H3Char">
    <w:name w:val="H3 Char"/>
    <w:link w:val="H3"/>
    <w:locked/>
    <w:rsid w:val="0097056A"/>
    <w:rPr>
      <w:rFonts w:ascii="Times New Roman" w:eastAsia="SimSun" w:hAnsi="Times New Roman" w:cs="Times New Roman"/>
      <w:b/>
      <w:bCs/>
      <w:sz w:val="24"/>
      <w:szCs w:val="24"/>
      <w:lang w:val="es-ES_tradnl"/>
    </w:rPr>
  </w:style>
  <w:style w:type="paragraph" w:customStyle="1" w:styleId="H2A">
    <w:name w:val="H2A"/>
    <w:basedOn w:val="H2"/>
    <w:rsid w:val="0097056A"/>
  </w:style>
  <w:style w:type="paragraph" w:customStyle="1" w:styleId="H3A">
    <w:name w:val="H3A"/>
    <w:basedOn w:val="H3"/>
    <w:rsid w:val="0097056A"/>
    <w:pPr>
      <w:numPr>
        <w:numId w:val="0"/>
      </w:numPr>
      <w:jc w:val="center"/>
    </w:pPr>
    <w:rPr>
      <w:sz w:val="28"/>
    </w:rPr>
  </w:style>
  <w:style w:type="paragraph" w:customStyle="1" w:styleId="H1">
    <w:name w:val="H1"/>
    <w:basedOn w:val="Titre1"/>
    <w:rsid w:val="0097056A"/>
    <w:pPr>
      <w:keepNext/>
      <w:suppressAutoHyphens w:val="0"/>
      <w:overflowPunct/>
      <w:autoSpaceDE/>
      <w:autoSpaceDN/>
      <w:adjustRightInd/>
      <w:textAlignment w:val="auto"/>
    </w:pPr>
    <w:rPr>
      <w:rFonts w:ascii="Times New Roman Bold" w:hAnsi="Times New Roman Bold" w:cs="Arial"/>
      <w:sz w:val="36"/>
      <w:lang w:val="fr-FR"/>
    </w:rPr>
  </w:style>
  <w:style w:type="paragraph" w:customStyle="1" w:styleId="Title1">
    <w:name w:val="Title1"/>
    <w:basedOn w:val="Normal"/>
    <w:rsid w:val="0097056A"/>
    <w:pPr>
      <w:keepNext/>
      <w:suppressAutoHyphens w:val="0"/>
      <w:overflowPunct/>
      <w:autoSpaceDE/>
      <w:autoSpaceDN/>
      <w:adjustRightInd/>
      <w:spacing w:before="240" w:after="40"/>
      <w:ind w:left="-180"/>
      <w:textAlignment w:val="auto"/>
      <w:outlineLvl w:val="0"/>
    </w:pPr>
    <w:rPr>
      <w:rFonts w:ascii="Times New Roman Bold" w:eastAsia="SimSun" w:hAnsi="Times New Roman Bold" w:cs="Arial"/>
      <w:b/>
      <w:bCs/>
      <w:color w:val="B71234"/>
      <w:kern w:val="32"/>
      <w:sz w:val="72"/>
      <w:szCs w:val="48"/>
    </w:rPr>
  </w:style>
  <w:style w:type="paragraph" w:customStyle="1" w:styleId="RightPar70">
    <w:name w:val="Right Par 7"/>
    <w:rsid w:val="0097056A"/>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SimSun" w:hAnsi="Times" w:cs="Times New Roman"/>
      <w:sz w:val="24"/>
      <w:szCs w:val="24"/>
      <w:lang w:val="fr-FR"/>
    </w:rPr>
  </w:style>
  <w:style w:type="paragraph" w:customStyle="1" w:styleId="RightPar60">
    <w:name w:val="Right Par 6"/>
    <w:rsid w:val="0097056A"/>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SimSun" w:hAnsi="Times" w:cs="Times New Roman"/>
      <w:sz w:val="24"/>
      <w:szCs w:val="24"/>
      <w:lang w:val="fr-FR"/>
    </w:rPr>
  </w:style>
  <w:style w:type="paragraph" w:customStyle="1" w:styleId="UG-Sec4-heading3">
    <w:name w:val="UG-Sec 4 - heading 3"/>
    <w:basedOn w:val="Normal"/>
    <w:rsid w:val="0097056A"/>
    <w:pPr>
      <w:suppressAutoHyphens w:val="0"/>
      <w:overflowPunct/>
      <w:autoSpaceDE/>
      <w:autoSpaceDN/>
      <w:adjustRightInd/>
      <w:spacing w:before="120" w:after="200"/>
      <w:jc w:val="center"/>
      <w:textAlignment w:val="auto"/>
    </w:pPr>
    <w:rPr>
      <w:rFonts w:eastAsia="SimSun"/>
      <w:b/>
      <w:sz w:val="28"/>
      <w:szCs w:val="28"/>
    </w:rPr>
  </w:style>
  <w:style w:type="paragraph" w:customStyle="1" w:styleId="BSFHeadings">
    <w:name w:val="BSF Headings"/>
    <w:basedOn w:val="Normal"/>
    <w:rsid w:val="0097056A"/>
    <w:pPr>
      <w:numPr>
        <w:numId w:val="22"/>
      </w:numPr>
      <w:suppressAutoHyphens w:val="0"/>
      <w:overflowPunct/>
      <w:autoSpaceDE/>
      <w:autoSpaceDN/>
      <w:adjustRightInd/>
      <w:spacing w:before="120" w:after="120"/>
      <w:jc w:val="center"/>
      <w:textAlignment w:val="auto"/>
      <w:outlineLvl w:val="0"/>
    </w:pPr>
    <w:rPr>
      <w:rFonts w:eastAsia="SimSun"/>
      <w:b/>
      <w:sz w:val="28"/>
      <w:lang w:val="en-GB"/>
    </w:rPr>
  </w:style>
  <w:style w:type="paragraph" w:customStyle="1" w:styleId="RightPar50">
    <w:name w:val="Right Par 5"/>
    <w:rsid w:val="0097056A"/>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SimSun" w:hAnsi="Times" w:cs="Times New Roman"/>
      <w:sz w:val="24"/>
      <w:szCs w:val="24"/>
      <w:lang w:val="fr-FR"/>
    </w:rPr>
  </w:style>
  <w:style w:type="paragraph" w:customStyle="1" w:styleId="Section4heading">
    <w:name w:val="Section 4 heading"/>
    <w:basedOn w:val="Normal"/>
    <w:next w:val="Normal"/>
    <w:rsid w:val="0097056A"/>
    <w:pPr>
      <w:widowControl w:val="0"/>
      <w:tabs>
        <w:tab w:val="left" w:leader="dot" w:pos="8748"/>
      </w:tabs>
      <w:suppressAutoHyphens w:val="0"/>
      <w:overflowPunct/>
      <w:adjustRightInd/>
      <w:spacing w:before="40" w:after="240"/>
      <w:ind w:left="720" w:hanging="720"/>
      <w:jc w:val="center"/>
      <w:textAlignment w:val="auto"/>
    </w:pPr>
    <w:rPr>
      <w:rFonts w:eastAsia="SimSun"/>
      <w:b/>
      <w:sz w:val="36"/>
      <w:szCs w:val="24"/>
    </w:rPr>
  </w:style>
  <w:style w:type="paragraph" w:customStyle="1" w:styleId="DefaultParagraphFont1">
    <w:name w:val="Default Paragraph Font1"/>
    <w:next w:val="Normal"/>
    <w:rsid w:val="0097056A"/>
    <w:pPr>
      <w:tabs>
        <w:tab w:val="num" w:pos="567"/>
      </w:tabs>
      <w:spacing w:after="0" w:line="240" w:lineRule="auto"/>
    </w:pPr>
    <w:rPr>
      <w:rFonts w:ascii="‚l‚r –¾’©" w:eastAsia="SimSun" w:hAnsi="‚l‚r –¾’©" w:cs="‚l‚r –¾’©"/>
      <w:noProof/>
      <w:sz w:val="21"/>
      <w:szCs w:val="24"/>
      <w:lang w:val="en-GB" w:eastAsia="en-GB"/>
    </w:rPr>
  </w:style>
  <w:style w:type="paragraph" w:styleId="Rvision">
    <w:name w:val="Revision"/>
    <w:hidden/>
    <w:rsid w:val="0097056A"/>
    <w:pPr>
      <w:spacing w:after="0" w:line="240" w:lineRule="auto"/>
    </w:pPr>
    <w:rPr>
      <w:rFonts w:ascii="Arial" w:eastAsia="Times New Roman" w:hAnsi="Arial" w:cs="Times New Roman"/>
      <w:lang w:val="fr-FR"/>
    </w:rPr>
  </w:style>
  <w:style w:type="character" w:styleId="lev">
    <w:name w:val="Strong"/>
    <w:qFormat/>
    <w:rsid w:val="0097056A"/>
    <w:rPr>
      <w:rFonts w:cs="Times New Roman"/>
      <w:b/>
      <w:bCs/>
    </w:rPr>
  </w:style>
  <w:style w:type="character" w:styleId="Titredulivre">
    <w:name w:val="Book Title"/>
    <w:qFormat/>
    <w:rsid w:val="0097056A"/>
    <w:rPr>
      <w:rFonts w:ascii="Times New Roman" w:hAnsi="Times New Roman" w:cs="Times New Roman"/>
      <w:b/>
      <w:i/>
      <w:sz w:val="24"/>
      <w:szCs w:val="24"/>
    </w:rPr>
  </w:style>
  <w:style w:type="paragraph" w:customStyle="1" w:styleId="HangingIndent">
    <w:name w:val="Hanging Indent"/>
    <w:basedOn w:val="Normal"/>
    <w:rsid w:val="0097056A"/>
    <w:pPr>
      <w:suppressAutoHyphens w:val="0"/>
      <w:overflowPunct/>
      <w:autoSpaceDE/>
      <w:autoSpaceDN/>
      <w:adjustRightInd/>
      <w:spacing w:after="240"/>
      <w:ind w:left="720" w:hanging="720"/>
      <w:jc w:val="both"/>
      <w:textAlignment w:val="auto"/>
    </w:pPr>
    <w:rPr>
      <w:szCs w:val="24"/>
    </w:rPr>
  </w:style>
  <w:style w:type="paragraph" w:customStyle="1" w:styleId="HangingIndent1">
    <w:name w:val="Hanging Indent 1&quot;"/>
    <w:basedOn w:val="Normal"/>
    <w:rsid w:val="0097056A"/>
    <w:pPr>
      <w:suppressAutoHyphens w:val="0"/>
      <w:overflowPunct/>
      <w:autoSpaceDE/>
      <w:autoSpaceDN/>
      <w:adjustRightInd/>
      <w:spacing w:after="240"/>
      <w:ind w:left="2160" w:hanging="720"/>
      <w:jc w:val="both"/>
      <w:textAlignment w:val="auto"/>
    </w:pPr>
    <w:rPr>
      <w:szCs w:val="24"/>
    </w:rPr>
  </w:style>
  <w:style w:type="paragraph" w:customStyle="1" w:styleId="IndentFirstLine">
    <w:name w:val="Indent First Line"/>
    <w:basedOn w:val="Normal"/>
    <w:rsid w:val="0097056A"/>
    <w:pPr>
      <w:suppressAutoHyphens w:val="0"/>
      <w:overflowPunct/>
      <w:autoSpaceDE/>
      <w:autoSpaceDN/>
      <w:adjustRightInd/>
      <w:spacing w:after="240"/>
      <w:ind w:left="720" w:firstLine="720"/>
      <w:jc w:val="both"/>
      <w:textAlignment w:val="auto"/>
    </w:pPr>
    <w:rPr>
      <w:szCs w:val="24"/>
    </w:rPr>
  </w:style>
  <w:style w:type="paragraph" w:customStyle="1" w:styleId="Indent1FirstLine">
    <w:name w:val="Indent 1&quot; First Line"/>
    <w:basedOn w:val="Normal"/>
    <w:rsid w:val="0097056A"/>
    <w:pPr>
      <w:suppressAutoHyphens w:val="0"/>
      <w:overflowPunct/>
      <w:autoSpaceDE/>
      <w:autoSpaceDN/>
      <w:adjustRightInd/>
      <w:spacing w:after="240"/>
      <w:ind w:left="1440" w:firstLine="720"/>
      <w:jc w:val="both"/>
      <w:textAlignment w:val="auto"/>
    </w:pPr>
    <w:rPr>
      <w:szCs w:val="24"/>
    </w:rPr>
  </w:style>
  <w:style w:type="paragraph" w:customStyle="1" w:styleId="TitleB">
    <w:name w:val="TitleB"/>
    <w:basedOn w:val="Normal"/>
    <w:rsid w:val="0097056A"/>
    <w:pPr>
      <w:keepNext/>
      <w:suppressAutoHyphens w:val="0"/>
      <w:overflowPunct/>
      <w:autoSpaceDE/>
      <w:autoSpaceDN/>
      <w:adjustRightInd/>
      <w:spacing w:after="240"/>
      <w:jc w:val="center"/>
      <w:textAlignment w:val="auto"/>
    </w:pPr>
    <w:rPr>
      <w:b/>
      <w:szCs w:val="24"/>
    </w:rPr>
  </w:style>
  <w:style w:type="character" w:styleId="Accentuationintense">
    <w:name w:val="Intense Emphasis"/>
    <w:qFormat/>
    <w:rsid w:val="0097056A"/>
    <w:rPr>
      <w:rFonts w:cs="Times New Roman"/>
      <w:b/>
      <w:i/>
      <w:sz w:val="24"/>
      <w:szCs w:val="24"/>
      <w:u w:val="single"/>
    </w:rPr>
  </w:style>
  <w:style w:type="paragraph" w:styleId="Citationintense">
    <w:name w:val="Intense Quote"/>
    <w:basedOn w:val="Normal"/>
    <w:next w:val="Normal"/>
    <w:link w:val="CitationintenseCar"/>
    <w:qFormat/>
    <w:rsid w:val="0097056A"/>
    <w:pPr>
      <w:suppressAutoHyphens w:val="0"/>
      <w:overflowPunct/>
      <w:autoSpaceDE/>
      <w:autoSpaceDN/>
      <w:adjustRightInd/>
      <w:ind w:left="720" w:right="720"/>
      <w:jc w:val="both"/>
      <w:textAlignment w:val="auto"/>
    </w:pPr>
    <w:rPr>
      <w:b/>
      <w:i/>
      <w:szCs w:val="22"/>
    </w:rPr>
  </w:style>
  <w:style w:type="character" w:customStyle="1" w:styleId="CitationintenseCar">
    <w:name w:val="Citation intense Car"/>
    <w:basedOn w:val="Policepardfaut"/>
    <w:link w:val="Citationintense"/>
    <w:rsid w:val="0097056A"/>
    <w:rPr>
      <w:rFonts w:ascii="Times New Roman" w:eastAsia="Times New Roman" w:hAnsi="Times New Roman" w:cs="Times New Roman"/>
      <w:b/>
      <w:i/>
      <w:sz w:val="24"/>
      <w:lang w:val="fr-FR"/>
    </w:rPr>
  </w:style>
  <w:style w:type="character" w:styleId="Rfrenceintense">
    <w:name w:val="Intense Reference"/>
    <w:qFormat/>
    <w:rsid w:val="0097056A"/>
    <w:rPr>
      <w:rFonts w:cs="Times New Roman"/>
      <w:b/>
      <w:sz w:val="24"/>
      <w:u w:val="single"/>
    </w:rPr>
  </w:style>
  <w:style w:type="paragraph" w:styleId="Sansinterligne">
    <w:name w:val="No Spacing"/>
    <w:basedOn w:val="Normal"/>
    <w:qFormat/>
    <w:rsid w:val="0097056A"/>
    <w:pPr>
      <w:suppressAutoHyphens w:val="0"/>
      <w:overflowPunct/>
      <w:autoSpaceDE/>
      <w:autoSpaceDN/>
      <w:adjustRightInd/>
      <w:jc w:val="both"/>
      <w:textAlignment w:val="auto"/>
    </w:pPr>
    <w:rPr>
      <w:szCs w:val="32"/>
    </w:rPr>
  </w:style>
  <w:style w:type="paragraph" w:styleId="Citation">
    <w:name w:val="Quote"/>
    <w:basedOn w:val="Normal"/>
    <w:link w:val="CitationCar"/>
    <w:qFormat/>
    <w:rsid w:val="0097056A"/>
    <w:pPr>
      <w:suppressAutoHyphens w:val="0"/>
      <w:overflowPunct/>
      <w:autoSpaceDE/>
      <w:autoSpaceDN/>
      <w:adjustRightInd/>
      <w:spacing w:after="240"/>
      <w:ind w:left="1440" w:right="1440"/>
      <w:jc w:val="both"/>
      <w:textAlignment w:val="auto"/>
    </w:pPr>
    <w:rPr>
      <w:szCs w:val="24"/>
    </w:rPr>
  </w:style>
  <w:style w:type="character" w:customStyle="1" w:styleId="CitationCar">
    <w:name w:val="Citation Car"/>
    <w:basedOn w:val="Policepardfaut"/>
    <w:link w:val="Citation"/>
    <w:rsid w:val="0097056A"/>
    <w:rPr>
      <w:rFonts w:ascii="Times New Roman" w:eastAsia="Times New Roman" w:hAnsi="Times New Roman" w:cs="Times New Roman"/>
      <w:sz w:val="24"/>
      <w:szCs w:val="24"/>
      <w:lang w:val="fr-FR"/>
    </w:rPr>
  </w:style>
  <w:style w:type="character" w:styleId="Accentuationlgre">
    <w:name w:val="Subtle Emphasis"/>
    <w:qFormat/>
    <w:rsid w:val="0097056A"/>
    <w:rPr>
      <w:i/>
      <w:color w:val="5A5A5A"/>
    </w:rPr>
  </w:style>
  <w:style w:type="character" w:styleId="Rfrencelgre">
    <w:name w:val="Subtle Reference"/>
    <w:qFormat/>
    <w:rsid w:val="0097056A"/>
    <w:rPr>
      <w:rFonts w:cs="Times New Roman"/>
      <w:sz w:val="24"/>
      <w:szCs w:val="24"/>
      <w:u w:val="single"/>
    </w:rPr>
  </w:style>
  <w:style w:type="paragraph" w:customStyle="1" w:styleId="TitleBC">
    <w:name w:val="TitleBC"/>
    <w:basedOn w:val="Normal"/>
    <w:rsid w:val="0097056A"/>
    <w:pPr>
      <w:keepNext/>
      <w:suppressAutoHyphens w:val="0"/>
      <w:overflowPunct/>
      <w:autoSpaceDE/>
      <w:autoSpaceDN/>
      <w:adjustRightInd/>
      <w:spacing w:after="240"/>
      <w:jc w:val="center"/>
      <w:textAlignment w:val="auto"/>
    </w:pPr>
    <w:rPr>
      <w:b/>
      <w:caps/>
      <w:szCs w:val="24"/>
    </w:rPr>
  </w:style>
  <w:style w:type="paragraph" w:customStyle="1" w:styleId="TitleBCU">
    <w:name w:val="TitleBCU"/>
    <w:basedOn w:val="Normal"/>
    <w:rsid w:val="0097056A"/>
    <w:pPr>
      <w:keepNext/>
      <w:suppressAutoHyphens w:val="0"/>
      <w:overflowPunct/>
      <w:autoSpaceDE/>
      <w:autoSpaceDN/>
      <w:adjustRightInd/>
      <w:spacing w:after="240"/>
      <w:jc w:val="center"/>
      <w:textAlignment w:val="auto"/>
    </w:pPr>
    <w:rPr>
      <w:b/>
      <w:caps/>
      <w:szCs w:val="24"/>
      <w:u w:val="single"/>
    </w:rPr>
  </w:style>
  <w:style w:type="paragraph" w:customStyle="1" w:styleId="TitleC">
    <w:name w:val="TitleC"/>
    <w:basedOn w:val="Normal"/>
    <w:rsid w:val="0097056A"/>
    <w:pPr>
      <w:keepNext/>
      <w:suppressAutoHyphens w:val="0"/>
      <w:overflowPunct/>
      <w:autoSpaceDE/>
      <w:autoSpaceDN/>
      <w:adjustRightInd/>
      <w:spacing w:after="240"/>
      <w:jc w:val="center"/>
      <w:textAlignment w:val="auto"/>
    </w:pPr>
    <w:rPr>
      <w:caps/>
      <w:szCs w:val="24"/>
    </w:rPr>
  </w:style>
  <w:style w:type="paragraph" w:customStyle="1" w:styleId="TitleLeft">
    <w:name w:val="TitleLeft"/>
    <w:basedOn w:val="Normal"/>
    <w:rsid w:val="0097056A"/>
    <w:pPr>
      <w:keepNext/>
      <w:suppressAutoHyphens w:val="0"/>
      <w:overflowPunct/>
      <w:autoSpaceDE/>
      <w:autoSpaceDN/>
      <w:adjustRightInd/>
      <w:spacing w:after="240"/>
      <w:jc w:val="both"/>
      <w:textAlignment w:val="auto"/>
    </w:pPr>
    <w:rPr>
      <w:b/>
      <w:szCs w:val="24"/>
    </w:rPr>
  </w:style>
  <w:style w:type="paragraph" w:customStyle="1" w:styleId="BodyTextFirst1">
    <w:name w:val="Body Text First 1&quot;"/>
    <w:basedOn w:val="Normal"/>
    <w:rsid w:val="0097056A"/>
    <w:pPr>
      <w:suppressAutoHyphens w:val="0"/>
      <w:overflowPunct/>
      <w:autoSpaceDE/>
      <w:autoSpaceDN/>
      <w:adjustRightInd/>
      <w:spacing w:after="240"/>
      <w:ind w:firstLine="1440"/>
      <w:jc w:val="both"/>
      <w:textAlignment w:val="auto"/>
    </w:pPr>
    <w:rPr>
      <w:szCs w:val="24"/>
    </w:rPr>
  </w:style>
  <w:style w:type="paragraph" w:customStyle="1" w:styleId="BodyText2First1">
    <w:name w:val="Body Text 2 First 1&quot;"/>
    <w:basedOn w:val="Normal"/>
    <w:rsid w:val="0097056A"/>
    <w:pPr>
      <w:suppressAutoHyphens w:val="0"/>
      <w:overflowPunct/>
      <w:autoSpaceDE/>
      <w:autoSpaceDN/>
      <w:adjustRightInd/>
      <w:spacing w:line="480" w:lineRule="auto"/>
      <w:ind w:firstLine="1440"/>
      <w:jc w:val="both"/>
      <w:textAlignment w:val="auto"/>
    </w:pPr>
    <w:rPr>
      <w:szCs w:val="24"/>
    </w:rPr>
  </w:style>
  <w:style w:type="paragraph" w:customStyle="1" w:styleId="HangingIndent5">
    <w:name w:val="Hanging Indent .5&quot;"/>
    <w:basedOn w:val="Normal"/>
    <w:rsid w:val="0097056A"/>
    <w:pPr>
      <w:suppressAutoHyphens w:val="0"/>
      <w:overflowPunct/>
      <w:autoSpaceDE/>
      <w:autoSpaceDN/>
      <w:adjustRightInd/>
      <w:spacing w:after="240"/>
      <w:ind w:left="1440" w:hanging="720"/>
      <w:jc w:val="both"/>
      <w:textAlignment w:val="auto"/>
    </w:pPr>
    <w:rPr>
      <w:szCs w:val="24"/>
    </w:rPr>
  </w:style>
  <w:style w:type="paragraph" w:customStyle="1" w:styleId="Section21">
    <w:name w:val="Section 2 1"/>
    <w:basedOn w:val="Normal"/>
    <w:next w:val="Normal"/>
    <w:link w:val="Section21Char"/>
    <w:rsid w:val="0097056A"/>
    <w:pPr>
      <w:numPr>
        <w:numId w:val="23"/>
      </w:numPr>
      <w:suppressAutoHyphens w:val="0"/>
      <w:overflowPunct/>
      <w:autoSpaceDE/>
      <w:autoSpaceDN/>
      <w:adjustRightInd/>
      <w:spacing w:after="240"/>
      <w:jc w:val="both"/>
      <w:textAlignment w:val="auto"/>
      <w:outlineLvl w:val="0"/>
    </w:pPr>
    <w:rPr>
      <w:b/>
      <w:szCs w:val="24"/>
    </w:rPr>
  </w:style>
  <w:style w:type="character" w:customStyle="1" w:styleId="Section21Char">
    <w:name w:val="Section 2 1 Char"/>
    <w:link w:val="Section21"/>
    <w:locked/>
    <w:rsid w:val="0097056A"/>
    <w:rPr>
      <w:rFonts w:ascii="Times New Roman" w:eastAsia="Times New Roman" w:hAnsi="Times New Roman" w:cs="Times New Roman"/>
      <w:b/>
      <w:sz w:val="24"/>
      <w:szCs w:val="24"/>
      <w:lang w:val="fr-FR"/>
    </w:rPr>
  </w:style>
  <w:style w:type="paragraph" w:customStyle="1" w:styleId="Section22">
    <w:name w:val="Section 2 2"/>
    <w:basedOn w:val="Normal"/>
    <w:link w:val="Section22Char"/>
    <w:rsid w:val="0097056A"/>
    <w:pPr>
      <w:numPr>
        <w:ilvl w:val="1"/>
        <w:numId w:val="23"/>
      </w:numPr>
      <w:suppressAutoHyphens w:val="0"/>
      <w:overflowPunct/>
      <w:autoSpaceDE/>
      <w:autoSpaceDN/>
      <w:adjustRightInd/>
      <w:spacing w:after="240"/>
      <w:jc w:val="both"/>
      <w:textAlignment w:val="auto"/>
      <w:outlineLvl w:val="1"/>
    </w:pPr>
    <w:rPr>
      <w:szCs w:val="24"/>
    </w:rPr>
  </w:style>
  <w:style w:type="character" w:customStyle="1" w:styleId="Section22Char">
    <w:name w:val="Section 2 2 Char"/>
    <w:link w:val="Section22"/>
    <w:locked/>
    <w:rsid w:val="0097056A"/>
    <w:rPr>
      <w:rFonts w:ascii="Times New Roman" w:eastAsia="Times New Roman" w:hAnsi="Times New Roman" w:cs="Times New Roman"/>
      <w:sz w:val="24"/>
      <w:szCs w:val="24"/>
      <w:lang w:val="fr-FR"/>
    </w:rPr>
  </w:style>
  <w:style w:type="paragraph" w:customStyle="1" w:styleId="Section23">
    <w:name w:val="Section 2 3"/>
    <w:basedOn w:val="Normal"/>
    <w:link w:val="Section23Char"/>
    <w:rsid w:val="0097056A"/>
    <w:pPr>
      <w:numPr>
        <w:ilvl w:val="2"/>
        <w:numId w:val="23"/>
      </w:numPr>
      <w:tabs>
        <w:tab w:val="clear" w:pos="0"/>
      </w:tabs>
      <w:suppressAutoHyphens w:val="0"/>
      <w:overflowPunct/>
      <w:autoSpaceDE/>
      <w:autoSpaceDN/>
      <w:adjustRightInd/>
      <w:spacing w:after="240"/>
      <w:jc w:val="both"/>
      <w:textAlignment w:val="auto"/>
      <w:outlineLvl w:val="2"/>
    </w:pPr>
    <w:rPr>
      <w:szCs w:val="24"/>
    </w:rPr>
  </w:style>
  <w:style w:type="character" w:customStyle="1" w:styleId="Section23Char">
    <w:name w:val="Section 2 3 Char"/>
    <w:link w:val="Section23"/>
    <w:locked/>
    <w:rsid w:val="0097056A"/>
    <w:rPr>
      <w:rFonts w:ascii="Times New Roman" w:eastAsia="Times New Roman" w:hAnsi="Times New Roman" w:cs="Times New Roman"/>
      <w:sz w:val="24"/>
      <w:szCs w:val="24"/>
      <w:lang w:val="fr-FR"/>
    </w:rPr>
  </w:style>
  <w:style w:type="paragraph" w:customStyle="1" w:styleId="Section24">
    <w:name w:val="Section 2 4"/>
    <w:basedOn w:val="Normal"/>
    <w:link w:val="Section24Char"/>
    <w:rsid w:val="0097056A"/>
    <w:pPr>
      <w:numPr>
        <w:ilvl w:val="3"/>
        <w:numId w:val="23"/>
      </w:numPr>
      <w:tabs>
        <w:tab w:val="clear" w:pos="0"/>
      </w:tabs>
      <w:suppressAutoHyphens w:val="0"/>
      <w:overflowPunct/>
      <w:autoSpaceDE/>
      <w:autoSpaceDN/>
      <w:adjustRightInd/>
      <w:spacing w:after="240"/>
      <w:jc w:val="both"/>
      <w:textAlignment w:val="auto"/>
      <w:outlineLvl w:val="3"/>
    </w:pPr>
    <w:rPr>
      <w:szCs w:val="24"/>
    </w:rPr>
  </w:style>
  <w:style w:type="character" w:customStyle="1" w:styleId="Section24Char">
    <w:name w:val="Section 2 4 Char"/>
    <w:link w:val="Section24"/>
    <w:locked/>
    <w:rsid w:val="0097056A"/>
    <w:rPr>
      <w:rFonts w:ascii="Times New Roman" w:eastAsia="Times New Roman" w:hAnsi="Times New Roman" w:cs="Times New Roman"/>
      <w:sz w:val="24"/>
      <w:szCs w:val="24"/>
      <w:lang w:val="fr-FR"/>
    </w:rPr>
  </w:style>
  <w:style w:type="paragraph" w:customStyle="1" w:styleId="Section25">
    <w:name w:val="Section 2 5"/>
    <w:basedOn w:val="Normal"/>
    <w:link w:val="Section25Char"/>
    <w:rsid w:val="0097056A"/>
    <w:pPr>
      <w:numPr>
        <w:ilvl w:val="4"/>
        <w:numId w:val="23"/>
      </w:numPr>
      <w:tabs>
        <w:tab w:val="clear" w:pos="0"/>
      </w:tabs>
      <w:suppressAutoHyphens w:val="0"/>
      <w:overflowPunct/>
      <w:autoSpaceDE/>
      <w:autoSpaceDN/>
      <w:adjustRightInd/>
      <w:spacing w:after="240"/>
      <w:jc w:val="both"/>
      <w:textAlignment w:val="auto"/>
      <w:outlineLvl w:val="4"/>
    </w:pPr>
    <w:rPr>
      <w:szCs w:val="24"/>
    </w:rPr>
  </w:style>
  <w:style w:type="character" w:customStyle="1" w:styleId="Section25Char">
    <w:name w:val="Section 2 5 Char"/>
    <w:link w:val="Section25"/>
    <w:locked/>
    <w:rsid w:val="0097056A"/>
    <w:rPr>
      <w:rFonts w:ascii="Times New Roman" w:eastAsia="Times New Roman" w:hAnsi="Times New Roman" w:cs="Times New Roman"/>
      <w:sz w:val="24"/>
      <w:szCs w:val="24"/>
      <w:lang w:val="fr-FR"/>
    </w:rPr>
  </w:style>
  <w:style w:type="paragraph" w:customStyle="1" w:styleId="Section26">
    <w:name w:val="Section 2 6"/>
    <w:basedOn w:val="Normal"/>
    <w:link w:val="Section26Char"/>
    <w:rsid w:val="0097056A"/>
    <w:pPr>
      <w:numPr>
        <w:ilvl w:val="5"/>
        <w:numId w:val="23"/>
      </w:numPr>
      <w:tabs>
        <w:tab w:val="clear" w:pos="0"/>
      </w:tabs>
      <w:suppressAutoHyphens w:val="0"/>
      <w:overflowPunct/>
      <w:autoSpaceDE/>
      <w:autoSpaceDN/>
      <w:adjustRightInd/>
      <w:spacing w:after="240"/>
      <w:jc w:val="both"/>
      <w:textAlignment w:val="auto"/>
      <w:outlineLvl w:val="5"/>
    </w:pPr>
    <w:rPr>
      <w:szCs w:val="24"/>
    </w:rPr>
  </w:style>
  <w:style w:type="character" w:customStyle="1" w:styleId="Section26Char">
    <w:name w:val="Section 2 6 Char"/>
    <w:link w:val="Section26"/>
    <w:locked/>
    <w:rsid w:val="0097056A"/>
    <w:rPr>
      <w:rFonts w:ascii="Times New Roman" w:eastAsia="Times New Roman" w:hAnsi="Times New Roman" w:cs="Times New Roman"/>
      <w:sz w:val="24"/>
      <w:szCs w:val="24"/>
      <w:lang w:val="fr-FR"/>
    </w:rPr>
  </w:style>
  <w:style w:type="paragraph" w:customStyle="1" w:styleId="Section27">
    <w:name w:val="Section 2 7"/>
    <w:basedOn w:val="Normal"/>
    <w:next w:val="Normal"/>
    <w:link w:val="Section27Char"/>
    <w:rsid w:val="0097056A"/>
    <w:pPr>
      <w:numPr>
        <w:ilvl w:val="6"/>
        <w:numId w:val="23"/>
      </w:numPr>
      <w:tabs>
        <w:tab w:val="clear" w:pos="0"/>
      </w:tabs>
      <w:suppressAutoHyphens w:val="0"/>
      <w:overflowPunct/>
      <w:autoSpaceDE/>
      <w:autoSpaceDN/>
      <w:adjustRightInd/>
      <w:spacing w:after="240"/>
      <w:jc w:val="both"/>
      <w:textAlignment w:val="auto"/>
      <w:outlineLvl w:val="6"/>
    </w:pPr>
    <w:rPr>
      <w:szCs w:val="24"/>
    </w:rPr>
  </w:style>
  <w:style w:type="character" w:customStyle="1" w:styleId="Section27Char">
    <w:name w:val="Section 2 7 Char"/>
    <w:link w:val="Section27"/>
    <w:locked/>
    <w:rsid w:val="0097056A"/>
    <w:rPr>
      <w:rFonts w:ascii="Times New Roman" w:eastAsia="Times New Roman" w:hAnsi="Times New Roman" w:cs="Times New Roman"/>
      <w:sz w:val="24"/>
      <w:szCs w:val="24"/>
      <w:lang w:val="fr-FR"/>
    </w:rPr>
  </w:style>
  <w:style w:type="paragraph" w:customStyle="1" w:styleId="Section28">
    <w:name w:val="Section 2 8"/>
    <w:basedOn w:val="Normal"/>
    <w:next w:val="Normal"/>
    <w:link w:val="Section28Char"/>
    <w:rsid w:val="0097056A"/>
    <w:pPr>
      <w:numPr>
        <w:ilvl w:val="7"/>
        <w:numId w:val="23"/>
      </w:numPr>
      <w:tabs>
        <w:tab w:val="clear" w:pos="0"/>
      </w:tabs>
      <w:suppressAutoHyphens w:val="0"/>
      <w:overflowPunct/>
      <w:autoSpaceDE/>
      <w:autoSpaceDN/>
      <w:adjustRightInd/>
      <w:spacing w:after="240"/>
      <w:jc w:val="both"/>
      <w:textAlignment w:val="auto"/>
      <w:outlineLvl w:val="7"/>
    </w:pPr>
    <w:rPr>
      <w:szCs w:val="24"/>
    </w:rPr>
  </w:style>
  <w:style w:type="character" w:customStyle="1" w:styleId="Section28Char">
    <w:name w:val="Section 2 8 Char"/>
    <w:link w:val="Section28"/>
    <w:locked/>
    <w:rsid w:val="0097056A"/>
    <w:rPr>
      <w:rFonts w:ascii="Times New Roman" w:eastAsia="Times New Roman" w:hAnsi="Times New Roman" w:cs="Times New Roman"/>
      <w:sz w:val="24"/>
      <w:szCs w:val="24"/>
      <w:lang w:val="fr-FR"/>
    </w:rPr>
  </w:style>
  <w:style w:type="paragraph" w:customStyle="1" w:styleId="Section29">
    <w:name w:val="Section 2 9"/>
    <w:basedOn w:val="Normal"/>
    <w:next w:val="Normal"/>
    <w:link w:val="Section29Char"/>
    <w:rsid w:val="0097056A"/>
    <w:pPr>
      <w:numPr>
        <w:ilvl w:val="8"/>
        <w:numId w:val="23"/>
      </w:numPr>
      <w:tabs>
        <w:tab w:val="clear" w:pos="0"/>
      </w:tabs>
      <w:suppressAutoHyphens w:val="0"/>
      <w:overflowPunct/>
      <w:autoSpaceDE/>
      <w:autoSpaceDN/>
      <w:adjustRightInd/>
      <w:spacing w:after="240"/>
      <w:jc w:val="both"/>
      <w:textAlignment w:val="auto"/>
      <w:outlineLvl w:val="8"/>
    </w:pPr>
    <w:rPr>
      <w:szCs w:val="24"/>
    </w:rPr>
  </w:style>
  <w:style w:type="character" w:customStyle="1" w:styleId="Section29Char">
    <w:name w:val="Section 2 9 Char"/>
    <w:link w:val="Section29"/>
    <w:locked/>
    <w:rsid w:val="0097056A"/>
    <w:rPr>
      <w:rFonts w:ascii="Times New Roman" w:eastAsia="Times New Roman" w:hAnsi="Times New Roman" w:cs="Times New Roman"/>
      <w:sz w:val="24"/>
      <w:szCs w:val="24"/>
      <w:lang w:val="fr-FR"/>
    </w:rPr>
  </w:style>
  <w:style w:type="paragraph" w:customStyle="1" w:styleId="Section31">
    <w:name w:val="Section 3 1"/>
    <w:basedOn w:val="Normal"/>
    <w:next w:val="Normal"/>
    <w:link w:val="Section31Char"/>
    <w:rsid w:val="0097056A"/>
    <w:pPr>
      <w:pageBreakBefore/>
      <w:numPr>
        <w:numId w:val="24"/>
      </w:numPr>
      <w:tabs>
        <w:tab w:val="clear" w:pos="0"/>
      </w:tabs>
      <w:suppressAutoHyphens w:val="0"/>
      <w:overflowPunct/>
      <w:autoSpaceDE/>
      <w:autoSpaceDN/>
      <w:adjustRightInd/>
      <w:spacing w:after="240"/>
      <w:jc w:val="center"/>
      <w:textAlignment w:val="auto"/>
      <w:outlineLvl w:val="0"/>
    </w:pPr>
    <w:rPr>
      <w:b/>
      <w:caps/>
      <w:szCs w:val="24"/>
    </w:rPr>
  </w:style>
  <w:style w:type="character" w:customStyle="1" w:styleId="Section31Char">
    <w:name w:val="Section 3 1 Char"/>
    <w:link w:val="Section31"/>
    <w:locked/>
    <w:rsid w:val="0097056A"/>
    <w:rPr>
      <w:rFonts w:ascii="Times New Roman" w:eastAsia="Times New Roman" w:hAnsi="Times New Roman" w:cs="Times New Roman"/>
      <w:b/>
      <w:caps/>
      <w:sz w:val="24"/>
      <w:szCs w:val="24"/>
      <w:lang w:val="fr-FR"/>
    </w:rPr>
  </w:style>
  <w:style w:type="paragraph" w:customStyle="1" w:styleId="Section32">
    <w:name w:val="Section 3 2"/>
    <w:basedOn w:val="Normal"/>
    <w:next w:val="Normal"/>
    <w:link w:val="Section32Char"/>
    <w:rsid w:val="0097056A"/>
    <w:pPr>
      <w:numPr>
        <w:ilvl w:val="1"/>
        <w:numId w:val="24"/>
      </w:numPr>
      <w:tabs>
        <w:tab w:val="clear" w:pos="0"/>
      </w:tabs>
      <w:suppressAutoHyphens w:val="0"/>
      <w:overflowPunct/>
      <w:autoSpaceDE/>
      <w:autoSpaceDN/>
      <w:adjustRightInd/>
      <w:spacing w:after="240"/>
      <w:jc w:val="both"/>
      <w:textAlignment w:val="auto"/>
      <w:outlineLvl w:val="1"/>
    </w:pPr>
    <w:rPr>
      <w:szCs w:val="24"/>
    </w:rPr>
  </w:style>
  <w:style w:type="character" w:customStyle="1" w:styleId="Section32Char">
    <w:name w:val="Section 3 2 Char"/>
    <w:link w:val="Section32"/>
    <w:locked/>
    <w:rsid w:val="0097056A"/>
    <w:rPr>
      <w:rFonts w:ascii="Times New Roman" w:eastAsia="Times New Roman" w:hAnsi="Times New Roman" w:cs="Times New Roman"/>
      <w:sz w:val="24"/>
      <w:szCs w:val="24"/>
      <w:lang w:val="fr-FR"/>
    </w:rPr>
  </w:style>
  <w:style w:type="paragraph" w:customStyle="1" w:styleId="Section33">
    <w:name w:val="Section 3 3"/>
    <w:basedOn w:val="Normal"/>
    <w:next w:val="Normal"/>
    <w:link w:val="Section33Char"/>
    <w:rsid w:val="0097056A"/>
    <w:pPr>
      <w:numPr>
        <w:ilvl w:val="2"/>
        <w:numId w:val="24"/>
      </w:numPr>
      <w:tabs>
        <w:tab w:val="clear" w:pos="0"/>
      </w:tabs>
      <w:suppressAutoHyphens w:val="0"/>
      <w:overflowPunct/>
      <w:autoSpaceDE/>
      <w:autoSpaceDN/>
      <w:adjustRightInd/>
      <w:spacing w:after="240"/>
      <w:jc w:val="both"/>
      <w:textAlignment w:val="auto"/>
      <w:outlineLvl w:val="2"/>
    </w:pPr>
    <w:rPr>
      <w:szCs w:val="24"/>
    </w:rPr>
  </w:style>
  <w:style w:type="character" w:customStyle="1" w:styleId="Section33Char">
    <w:name w:val="Section 3 3 Char"/>
    <w:link w:val="Section33"/>
    <w:locked/>
    <w:rsid w:val="0097056A"/>
    <w:rPr>
      <w:rFonts w:ascii="Times New Roman" w:eastAsia="Times New Roman" w:hAnsi="Times New Roman" w:cs="Times New Roman"/>
      <w:sz w:val="24"/>
      <w:szCs w:val="24"/>
      <w:lang w:val="fr-FR"/>
    </w:rPr>
  </w:style>
  <w:style w:type="paragraph" w:customStyle="1" w:styleId="Section34">
    <w:name w:val="Section 3 4"/>
    <w:basedOn w:val="Normal"/>
    <w:next w:val="Normal"/>
    <w:link w:val="Section34Char"/>
    <w:rsid w:val="0097056A"/>
    <w:pPr>
      <w:numPr>
        <w:ilvl w:val="3"/>
        <w:numId w:val="24"/>
      </w:numPr>
      <w:tabs>
        <w:tab w:val="clear" w:pos="0"/>
      </w:tabs>
      <w:suppressAutoHyphens w:val="0"/>
      <w:overflowPunct/>
      <w:autoSpaceDE/>
      <w:autoSpaceDN/>
      <w:adjustRightInd/>
      <w:spacing w:after="240"/>
      <w:jc w:val="both"/>
      <w:textAlignment w:val="auto"/>
      <w:outlineLvl w:val="3"/>
    </w:pPr>
    <w:rPr>
      <w:szCs w:val="24"/>
    </w:rPr>
  </w:style>
  <w:style w:type="character" w:customStyle="1" w:styleId="Section34Char">
    <w:name w:val="Section 3 4 Char"/>
    <w:link w:val="Section34"/>
    <w:locked/>
    <w:rsid w:val="0097056A"/>
    <w:rPr>
      <w:rFonts w:ascii="Times New Roman" w:eastAsia="Times New Roman" w:hAnsi="Times New Roman" w:cs="Times New Roman"/>
      <w:sz w:val="24"/>
      <w:szCs w:val="24"/>
      <w:lang w:val="fr-FR"/>
    </w:rPr>
  </w:style>
  <w:style w:type="paragraph" w:customStyle="1" w:styleId="Section35">
    <w:name w:val="Section 3 5"/>
    <w:basedOn w:val="Normal"/>
    <w:next w:val="Normal"/>
    <w:link w:val="Section35Char"/>
    <w:rsid w:val="0097056A"/>
    <w:pPr>
      <w:numPr>
        <w:ilvl w:val="4"/>
        <w:numId w:val="24"/>
      </w:numPr>
      <w:tabs>
        <w:tab w:val="clear" w:pos="0"/>
      </w:tabs>
      <w:suppressAutoHyphens w:val="0"/>
      <w:overflowPunct/>
      <w:autoSpaceDE/>
      <w:autoSpaceDN/>
      <w:adjustRightInd/>
      <w:spacing w:after="240"/>
      <w:jc w:val="both"/>
      <w:textAlignment w:val="auto"/>
      <w:outlineLvl w:val="4"/>
    </w:pPr>
    <w:rPr>
      <w:szCs w:val="24"/>
    </w:rPr>
  </w:style>
  <w:style w:type="character" w:customStyle="1" w:styleId="Section35Char">
    <w:name w:val="Section 3 5 Char"/>
    <w:link w:val="Section35"/>
    <w:locked/>
    <w:rsid w:val="0097056A"/>
    <w:rPr>
      <w:rFonts w:ascii="Times New Roman" w:eastAsia="Times New Roman" w:hAnsi="Times New Roman" w:cs="Times New Roman"/>
      <w:sz w:val="24"/>
      <w:szCs w:val="24"/>
      <w:lang w:val="fr-FR"/>
    </w:rPr>
  </w:style>
  <w:style w:type="paragraph" w:customStyle="1" w:styleId="Section36">
    <w:name w:val="Section 3 6"/>
    <w:basedOn w:val="Normal"/>
    <w:next w:val="Normal"/>
    <w:link w:val="Section36Char"/>
    <w:rsid w:val="0097056A"/>
    <w:pPr>
      <w:numPr>
        <w:ilvl w:val="5"/>
        <w:numId w:val="24"/>
      </w:numPr>
      <w:tabs>
        <w:tab w:val="clear" w:pos="0"/>
      </w:tabs>
      <w:suppressAutoHyphens w:val="0"/>
      <w:overflowPunct/>
      <w:autoSpaceDE/>
      <w:autoSpaceDN/>
      <w:adjustRightInd/>
      <w:spacing w:after="240"/>
      <w:jc w:val="both"/>
      <w:textAlignment w:val="auto"/>
      <w:outlineLvl w:val="5"/>
    </w:pPr>
    <w:rPr>
      <w:szCs w:val="24"/>
    </w:rPr>
  </w:style>
  <w:style w:type="character" w:customStyle="1" w:styleId="Section36Char">
    <w:name w:val="Section 3 6 Char"/>
    <w:link w:val="Section36"/>
    <w:locked/>
    <w:rsid w:val="0097056A"/>
    <w:rPr>
      <w:rFonts w:ascii="Times New Roman" w:eastAsia="Times New Roman" w:hAnsi="Times New Roman" w:cs="Times New Roman"/>
      <w:sz w:val="24"/>
      <w:szCs w:val="24"/>
      <w:lang w:val="fr-FR"/>
    </w:rPr>
  </w:style>
  <w:style w:type="paragraph" w:customStyle="1" w:styleId="Section37">
    <w:name w:val="Section 3 7"/>
    <w:basedOn w:val="Normal"/>
    <w:next w:val="Normal"/>
    <w:link w:val="Section37Char"/>
    <w:rsid w:val="0097056A"/>
    <w:pPr>
      <w:numPr>
        <w:ilvl w:val="6"/>
        <w:numId w:val="24"/>
      </w:numPr>
      <w:tabs>
        <w:tab w:val="clear" w:pos="0"/>
      </w:tabs>
      <w:suppressAutoHyphens w:val="0"/>
      <w:overflowPunct/>
      <w:autoSpaceDE/>
      <w:autoSpaceDN/>
      <w:adjustRightInd/>
      <w:spacing w:after="240"/>
      <w:jc w:val="both"/>
      <w:textAlignment w:val="auto"/>
      <w:outlineLvl w:val="6"/>
    </w:pPr>
    <w:rPr>
      <w:szCs w:val="24"/>
    </w:rPr>
  </w:style>
  <w:style w:type="character" w:customStyle="1" w:styleId="Section37Char">
    <w:name w:val="Section 3 7 Char"/>
    <w:link w:val="Section37"/>
    <w:locked/>
    <w:rsid w:val="0097056A"/>
    <w:rPr>
      <w:rFonts w:ascii="Times New Roman" w:eastAsia="Times New Roman" w:hAnsi="Times New Roman" w:cs="Times New Roman"/>
      <w:sz w:val="24"/>
      <w:szCs w:val="24"/>
      <w:lang w:val="fr-FR"/>
    </w:rPr>
  </w:style>
  <w:style w:type="paragraph" w:customStyle="1" w:styleId="Section38">
    <w:name w:val="Section 3 8"/>
    <w:basedOn w:val="Normal"/>
    <w:next w:val="Normal"/>
    <w:link w:val="Section38Char"/>
    <w:rsid w:val="0097056A"/>
    <w:pPr>
      <w:numPr>
        <w:ilvl w:val="7"/>
        <w:numId w:val="24"/>
      </w:numPr>
      <w:tabs>
        <w:tab w:val="clear" w:pos="0"/>
      </w:tabs>
      <w:suppressAutoHyphens w:val="0"/>
      <w:overflowPunct/>
      <w:autoSpaceDE/>
      <w:autoSpaceDN/>
      <w:adjustRightInd/>
      <w:spacing w:after="240"/>
      <w:jc w:val="both"/>
      <w:textAlignment w:val="auto"/>
      <w:outlineLvl w:val="7"/>
    </w:pPr>
    <w:rPr>
      <w:szCs w:val="24"/>
    </w:rPr>
  </w:style>
  <w:style w:type="character" w:customStyle="1" w:styleId="Section38Char">
    <w:name w:val="Section 3 8 Char"/>
    <w:link w:val="Section38"/>
    <w:locked/>
    <w:rsid w:val="0097056A"/>
    <w:rPr>
      <w:rFonts w:ascii="Times New Roman" w:eastAsia="Times New Roman" w:hAnsi="Times New Roman" w:cs="Times New Roman"/>
      <w:sz w:val="24"/>
      <w:szCs w:val="24"/>
      <w:lang w:val="fr-FR"/>
    </w:rPr>
  </w:style>
  <w:style w:type="paragraph" w:customStyle="1" w:styleId="Section39">
    <w:name w:val="Section 3 9"/>
    <w:basedOn w:val="Normal"/>
    <w:next w:val="Normal"/>
    <w:link w:val="Section39Char"/>
    <w:rsid w:val="0097056A"/>
    <w:pPr>
      <w:numPr>
        <w:ilvl w:val="8"/>
        <w:numId w:val="24"/>
      </w:numPr>
      <w:tabs>
        <w:tab w:val="clear" w:pos="0"/>
      </w:tabs>
      <w:suppressAutoHyphens w:val="0"/>
      <w:overflowPunct/>
      <w:autoSpaceDE/>
      <w:autoSpaceDN/>
      <w:adjustRightInd/>
      <w:spacing w:after="240"/>
      <w:jc w:val="both"/>
      <w:textAlignment w:val="auto"/>
      <w:outlineLvl w:val="8"/>
    </w:pPr>
    <w:rPr>
      <w:szCs w:val="24"/>
    </w:rPr>
  </w:style>
  <w:style w:type="character" w:customStyle="1" w:styleId="Section39Char">
    <w:name w:val="Section 3 9 Char"/>
    <w:link w:val="Section39"/>
    <w:locked/>
    <w:rsid w:val="0097056A"/>
    <w:rPr>
      <w:rFonts w:ascii="Times New Roman" w:eastAsia="Times New Roman" w:hAnsi="Times New Roman" w:cs="Times New Roman"/>
      <w:sz w:val="24"/>
      <w:szCs w:val="24"/>
      <w:lang w:val="fr-FR"/>
    </w:rPr>
  </w:style>
  <w:style w:type="paragraph" w:customStyle="1" w:styleId="Section41">
    <w:name w:val="Section 4 1"/>
    <w:basedOn w:val="Normal"/>
    <w:next w:val="Normal"/>
    <w:link w:val="Section41Char"/>
    <w:rsid w:val="0097056A"/>
    <w:pPr>
      <w:pageBreakBefore/>
      <w:numPr>
        <w:numId w:val="25"/>
      </w:numPr>
      <w:tabs>
        <w:tab w:val="clear" w:pos="0"/>
      </w:tabs>
      <w:suppressAutoHyphens w:val="0"/>
      <w:overflowPunct/>
      <w:autoSpaceDE/>
      <w:autoSpaceDN/>
      <w:adjustRightInd/>
      <w:spacing w:after="240"/>
      <w:jc w:val="center"/>
      <w:textAlignment w:val="auto"/>
      <w:outlineLvl w:val="0"/>
    </w:pPr>
    <w:rPr>
      <w:b/>
      <w:caps/>
      <w:szCs w:val="24"/>
    </w:rPr>
  </w:style>
  <w:style w:type="character" w:customStyle="1" w:styleId="Section41Char">
    <w:name w:val="Section 4 1 Char"/>
    <w:link w:val="Section41"/>
    <w:locked/>
    <w:rsid w:val="0097056A"/>
    <w:rPr>
      <w:rFonts w:ascii="Times New Roman" w:eastAsia="Times New Roman" w:hAnsi="Times New Roman" w:cs="Times New Roman"/>
      <w:b/>
      <w:caps/>
      <w:sz w:val="24"/>
      <w:szCs w:val="24"/>
      <w:lang w:val="fr-FR"/>
    </w:rPr>
  </w:style>
  <w:style w:type="paragraph" w:customStyle="1" w:styleId="Section42">
    <w:name w:val="Section 4 2"/>
    <w:basedOn w:val="Normal"/>
    <w:next w:val="Normal"/>
    <w:link w:val="Section42Char"/>
    <w:rsid w:val="0097056A"/>
    <w:pPr>
      <w:numPr>
        <w:ilvl w:val="1"/>
        <w:numId w:val="25"/>
      </w:numPr>
      <w:tabs>
        <w:tab w:val="clear" w:pos="0"/>
      </w:tabs>
      <w:suppressAutoHyphens w:val="0"/>
      <w:overflowPunct/>
      <w:autoSpaceDE/>
      <w:autoSpaceDN/>
      <w:adjustRightInd/>
      <w:spacing w:after="240"/>
      <w:jc w:val="both"/>
      <w:textAlignment w:val="auto"/>
      <w:outlineLvl w:val="1"/>
    </w:pPr>
    <w:rPr>
      <w:szCs w:val="24"/>
    </w:rPr>
  </w:style>
  <w:style w:type="character" w:customStyle="1" w:styleId="Section42Char">
    <w:name w:val="Section 4 2 Char"/>
    <w:link w:val="Section42"/>
    <w:locked/>
    <w:rsid w:val="0097056A"/>
    <w:rPr>
      <w:rFonts w:ascii="Times New Roman" w:eastAsia="Times New Roman" w:hAnsi="Times New Roman" w:cs="Times New Roman"/>
      <w:sz w:val="24"/>
      <w:szCs w:val="24"/>
      <w:lang w:val="fr-FR"/>
    </w:rPr>
  </w:style>
  <w:style w:type="paragraph" w:customStyle="1" w:styleId="Section43">
    <w:name w:val="Section 4 3"/>
    <w:basedOn w:val="Normal"/>
    <w:next w:val="Normal"/>
    <w:link w:val="Section43Char"/>
    <w:rsid w:val="0097056A"/>
    <w:pPr>
      <w:numPr>
        <w:ilvl w:val="2"/>
        <w:numId w:val="25"/>
      </w:numPr>
      <w:tabs>
        <w:tab w:val="clear" w:pos="0"/>
      </w:tabs>
      <w:suppressAutoHyphens w:val="0"/>
      <w:overflowPunct/>
      <w:autoSpaceDE/>
      <w:autoSpaceDN/>
      <w:adjustRightInd/>
      <w:spacing w:after="240"/>
      <w:jc w:val="both"/>
      <w:textAlignment w:val="auto"/>
      <w:outlineLvl w:val="2"/>
    </w:pPr>
    <w:rPr>
      <w:szCs w:val="24"/>
    </w:rPr>
  </w:style>
  <w:style w:type="character" w:customStyle="1" w:styleId="Section43Char">
    <w:name w:val="Section 4 3 Char"/>
    <w:link w:val="Section43"/>
    <w:locked/>
    <w:rsid w:val="0097056A"/>
    <w:rPr>
      <w:rFonts w:ascii="Times New Roman" w:eastAsia="Times New Roman" w:hAnsi="Times New Roman" w:cs="Times New Roman"/>
      <w:sz w:val="24"/>
      <w:szCs w:val="24"/>
      <w:lang w:val="fr-FR"/>
    </w:rPr>
  </w:style>
  <w:style w:type="paragraph" w:customStyle="1" w:styleId="Section44">
    <w:name w:val="Section 4 4"/>
    <w:basedOn w:val="Normal"/>
    <w:next w:val="Normal"/>
    <w:link w:val="Section44Char"/>
    <w:rsid w:val="0097056A"/>
    <w:pPr>
      <w:numPr>
        <w:ilvl w:val="3"/>
        <w:numId w:val="25"/>
      </w:numPr>
      <w:tabs>
        <w:tab w:val="clear" w:pos="0"/>
      </w:tabs>
      <w:suppressAutoHyphens w:val="0"/>
      <w:overflowPunct/>
      <w:autoSpaceDE/>
      <w:autoSpaceDN/>
      <w:adjustRightInd/>
      <w:spacing w:after="240"/>
      <w:jc w:val="both"/>
      <w:textAlignment w:val="auto"/>
      <w:outlineLvl w:val="3"/>
    </w:pPr>
    <w:rPr>
      <w:szCs w:val="24"/>
    </w:rPr>
  </w:style>
  <w:style w:type="character" w:customStyle="1" w:styleId="Section44Char">
    <w:name w:val="Section 4 4 Char"/>
    <w:link w:val="Section44"/>
    <w:locked/>
    <w:rsid w:val="0097056A"/>
    <w:rPr>
      <w:rFonts w:ascii="Times New Roman" w:eastAsia="Times New Roman" w:hAnsi="Times New Roman" w:cs="Times New Roman"/>
      <w:sz w:val="24"/>
      <w:szCs w:val="24"/>
      <w:lang w:val="fr-FR"/>
    </w:rPr>
  </w:style>
  <w:style w:type="paragraph" w:customStyle="1" w:styleId="Section45">
    <w:name w:val="Section 4 5"/>
    <w:basedOn w:val="Normal"/>
    <w:next w:val="Normal"/>
    <w:link w:val="Section45Char"/>
    <w:rsid w:val="0097056A"/>
    <w:pPr>
      <w:numPr>
        <w:ilvl w:val="4"/>
        <w:numId w:val="25"/>
      </w:numPr>
      <w:tabs>
        <w:tab w:val="clear" w:pos="0"/>
      </w:tabs>
      <w:suppressAutoHyphens w:val="0"/>
      <w:overflowPunct/>
      <w:autoSpaceDE/>
      <w:autoSpaceDN/>
      <w:adjustRightInd/>
      <w:spacing w:after="240"/>
      <w:jc w:val="both"/>
      <w:textAlignment w:val="auto"/>
      <w:outlineLvl w:val="4"/>
    </w:pPr>
    <w:rPr>
      <w:szCs w:val="24"/>
    </w:rPr>
  </w:style>
  <w:style w:type="character" w:customStyle="1" w:styleId="Section45Char">
    <w:name w:val="Section 4 5 Char"/>
    <w:link w:val="Section45"/>
    <w:locked/>
    <w:rsid w:val="0097056A"/>
    <w:rPr>
      <w:rFonts w:ascii="Times New Roman" w:eastAsia="Times New Roman" w:hAnsi="Times New Roman" w:cs="Times New Roman"/>
      <w:sz w:val="24"/>
      <w:szCs w:val="24"/>
      <w:lang w:val="fr-FR"/>
    </w:rPr>
  </w:style>
  <w:style w:type="paragraph" w:customStyle="1" w:styleId="Section46">
    <w:name w:val="Section 4 6"/>
    <w:basedOn w:val="Normal"/>
    <w:next w:val="Normal"/>
    <w:link w:val="Section46Char"/>
    <w:rsid w:val="0097056A"/>
    <w:pPr>
      <w:numPr>
        <w:ilvl w:val="5"/>
        <w:numId w:val="25"/>
      </w:numPr>
      <w:tabs>
        <w:tab w:val="clear" w:pos="0"/>
      </w:tabs>
      <w:suppressAutoHyphens w:val="0"/>
      <w:overflowPunct/>
      <w:autoSpaceDE/>
      <w:autoSpaceDN/>
      <w:adjustRightInd/>
      <w:spacing w:after="240"/>
      <w:jc w:val="both"/>
      <w:textAlignment w:val="auto"/>
      <w:outlineLvl w:val="5"/>
    </w:pPr>
    <w:rPr>
      <w:szCs w:val="24"/>
    </w:rPr>
  </w:style>
  <w:style w:type="character" w:customStyle="1" w:styleId="Section46Char">
    <w:name w:val="Section 4 6 Char"/>
    <w:link w:val="Section46"/>
    <w:locked/>
    <w:rsid w:val="0097056A"/>
    <w:rPr>
      <w:rFonts w:ascii="Times New Roman" w:eastAsia="Times New Roman" w:hAnsi="Times New Roman" w:cs="Times New Roman"/>
      <w:sz w:val="24"/>
      <w:szCs w:val="24"/>
      <w:lang w:val="fr-FR"/>
    </w:rPr>
  </w:style>
  <w:style w:type="paragraph" w:customStyle="1" w:styleId="Section47">
    <w:name w:val="Section 4 7"/>
    <w:basedOn w:val="Normal"/>
    <w:next w:val="Normal"/>
    <w:link w:val="Section47Char"/>
    <w:rsid w:val="0097056A"/>
    <w:pPr>
      <w:numPr>
        <w:ilvl w:val="6"/>
        <w:numId w:val="25"/>
      </w:numPr>
      <w:tabs>
        <w:tab w:val="clear" w:pos="0"/>
      </w:tabs>
      <w:suppressAutoHyphens w:val="0"/>
      <w:overflowPunct/>
      <w:autoSpaceDE/>
      <w:autoSpaceDN/>
      <w:adjustRightInd/>
      <w:spacing w:after="240"/>
      <w:jc w:val="both"/>
      <w:textAlignment w:val="auto"/>
      <w:outlineLvl w:val="6"/>
    </w:pPr>
    <w:rPr>
      <w:szCs w:val="24"/>
    </w:rPr>
  </w:style>
  <w:style w:type="character" w:customStyle="1" w:styleId="Section47Char">
    <w:name w:val="Section 4 7 Char"/>
    <w:link w:val="Section47"/>
    <w:locked/>
    <w:rsid w:val="0097056A"/>
    <w:rPr>
      <w:rFonts w:ascii="Times New Roman" w:eastAsia="Times New Roman" w:hAnsi="Times New Roman" w:cs="Times New Roman"/>
      <w:sz w:val="24"/>
      <w:szCs w:val="24"/>
      <w:lang w:val="fr-FR"/>
    </w:rPr>
  </w:style>
  <w:style w:type="paragraph" w:customStyle="1" w:styleId="Section48">
    <w:name w:val="Section 4 8"/>
    <w:basedOn w:val="Normal"/>
    <w:next w:val="Normal"/>
    <w:link w:val="Section48Char"/>
    <w:rsid w:val="0097056A"/>
    <w:pPr>
      <w:numPr>
        <w:ilvl w:val="7"/>
        <w:numId w:val="25"/>
      </w:numPr>
      <w:tabs>
        <w:tab w:val="clear" w:pos="0"/>
      </w:tabs>
      <w:suppressAutoHyphens w:val="0"/>
      <w:overflowPunct/>
      <w:autoSpaceDE/>
      <w:autoSpaceDN/>
      <w:adjustRightInd/>
      <w:spacing w:after="240"/>
      <w:jc w:val="both"/>
      <w:textAlignment w:val="auto"/>
      <w:outlineLvl w:val="7"/>
    </w:pPr>
    <w:rPr>
      <w:szCs w:val="24"/>
    </w:rPr>
  </w:style>
  <w:style w:type="character" w:customStyle="1" w:styleId="Section48Char">
    <w:name w:val="Section 4 8 Char"/>
    <w:link w:val="Section48"/>
    <w:locked/>
    <w:rsid w:val="0097056A"/>
    <w:rPr>
      <w:rFonts w:ascii="Times New Roman" w:eastAsia="Times New Roman" w:hAnsi="Times New Roman" w:cs="Times New Roman"/>
      <w:sz w:val="24"/>
      <w:szCs w:val="24"/>
      <w:lang w:val="fr-FR"/>
    </w:rPr>
  </w:style>
  <w:style w:type="paragraph" w:customStyle="1" w:styleId="Section49">
    <w:name w:val="Section 4 9"/>
    <w:basedOn w:val="Normal"/>
    <w:next w:val="Normal"/>
    <w:link w:val="Section49Char"/>
    <w:rsid w:val="0097056A"/>
    <w:pPr>
      <w:numPr>
        <w:ilvl w:val="8"/>
        <w:numId w:val="25"/>
      </w:numPr>
      <w:tabs>
        <w:tab w:val="clear" w:pos="0"/>
      </w:tabs>
      <w:suppressAutoHyphens w:val="0"/>
      <w:overflowPunct/>
      <w:autoSpaceDE/>
      <w:autoSpaceDN/>
      <w:adjustRightInd/>
      <w:spacing w:after="240"/>
      <w:jc w:val="both"/>
      <w:textAlignment w:val="auto"/>
      <w:outlineLvl w:val="8"/>
    </w:pPr>
    <w:rPr>
      <w:szCs w:val="24"/>
    </w:rPr>
  </w:style>
  <w:style w:type="character" w:customStyle="1" w:styleId="Section49Char">
    <w:name w:val="Section 4 9 Char"/>
    <w:link w:val="Section49"/>
    <w:locked/>
    <w:rsid w:val="0097056A"/>
    <w:rPr>
      <w:rFonts w:ascii="Times New Roman" w:eastAsia="Times New Roman" w:hAnsi="Times New Roman" w:cs="Times New Roman"/>
      <w:sz w:val="24"/>
      <w:szCs w:val="24"/>
      <w:lang w:val="fr-FR"/>
    </w:rPr>
  </w:style>
  <w:style w:type="paragraph" w:customStyle="1" w:styleId="Section51">
    <w:name w:val="Section 5 1"/>
    <w:basedOn w:val="Normal"/>
    <w:next w:val="Normal"/>
    <w:link w:val="Section51Char"/>
    <w:rsid w:val="0097056A"/>
    <w:pPr>
      <w:keepNext/>
      <w:keepLines/>
      <w:numPr>
        <w:numId w:val="26"/>
      </w:numPr>
      <w:tabs>
        <w:tab w:val="clear" w:pos="0"/>
      </w:tabs>
      <w:suppressAutoHyphens w:val="0"/>
      <w:overflowPunct/>
      <w:autoSpaceDE/>
      <w:autoSpaceDN/>
      <w:adjustRightInd/>
      <w:spacing w:after="240"/>
      <w:jc w:val="both"/>
      <w:textAlignment w:val="auto"/>
      <w:outlineLvl w:val="0"/>
    </w:pPr>
    <w:rPr>
      <w:szCs w:val="24"/>
      <w:u w:val="single"/>
    </w:rPr>
  </w:style>
  <w:style w:type="character" w:customStyle="1" w:styleId="Section51Char">
    <w:name w:val="Section 5 1 Char"/>
    <w:link w:val="Section51"/>
    <w:locked/>
    <w:rsid w:val="0097056A"/>
    <w:rPr>
      <w:rFonts w:ascii="Times New Roman" w:eastAsia="Times New Roman" w:hAnsi="Times New Roman" w:cs="Times New Roman"/>
      <w:sz w:val="24"/>
      <w:szCs w:val="24"/>
      <w:u w:val="single"/>
      <w:lang w:val="fr-FR"/>
    </w:rPr>
  </w:style>
  <w:style w:type="paragraph" w:customStyle="1" w:styleId="Section52">
    <w:name w:val="Section 5 2"/>
    <w:basedOn w:val="Normal"/>
    <w:next w:val="Normal"/>
    <w:link w:val="Section52Char"/>
    <w:rsid w:val="0097056A"/>
    <w:pPr>
      <w:keepNext/>
      <w:keepLines/>
      <w:numPr>
        <w:ilvl w:val="1"/>
        <w:numId w:val="26"/>
      </w:numPr>
      <w:suppressAutoHyphens w:val="0"/>
      <w:overflowPunct/>
      <w:autoSpaceDE/>
      <w:autoSpaceDN/>
      <w:adjustRightInd/>
      <w:spacing w:after="240"/>
      <w:jc w:val="both"/>
      <w:textAlignment w:val="auto"/>
      <w:outlineLvl w:val="1"/>
    </w:pPr>
    <w:rPr>
      <w:b/>
      <w:szCs w:val="24"/>
    </w:rPr>
  </w:style>
  <w:style w:type="character" w:customStyle="1" w:styleId="Section52Char">
    <w:name w:val="Section 5 2 Char"/>
    <w:link w:val="Section52"/>
    <w:locked/>
    <w:rsid w:val="0097056A"/>
    <w:rPr>
      <w:rFonts w:ascii="Times New Roman" w:eastAsia="Times New Roman" w:hAnsi="Times New Roman" w:cs="Times New Roman"/>
      <w:b/>
      <w:sz w:val="24"/>
      <w:szCs w:val="24"/>
      <w:lang w:val="fr-FR"/>
    </w:rPr>
  </w:style>
  <w:style w:type="paragraph" w:customStyle="1" w:styleId="Section53">
    <w:name w:val="Section 5 3"/>
    <w:basedOn w:val="Normal"/>
    <w:next w:val="Normal"/>
    <w:link w:val="Section53Char"/>
    <w:rsid w:val="0097056A"/>
    <w:pPr>
      <w:numPr>
        <w:ilvl w:val="2"/>
        <w:numId w:val="26"/>
      </w:numPr>
      <w:tabs>
        <w:tab w:val="clear" w:pos="0"/>
      </w:tabs>
      <w:suppressAutoHyphens w:val="0"/>
      <w:overflowPunct/>
      <w:autoSpaceDE/>
      <w:autoSpaceDN/>
      <w:adjustRightInd/>
      <w:spacing w:after="240"/>
      <w:jc w:val="both"/>
      <w:textAlignment w:val="auto"/>
      <w:outlineLvl w:val="2"/>
    </w:pPr>
    <w:rPr>
      <w:szCs w:val="24"/>
    </w:rPr>
  </w:style>
  <w:style w:type="character" w:customStyle="1" w:styleId="Section53Char">
    <w:name w:val="Section 5 3 Char"/>
    <w:link w:val="Section53"/>
    <w:locked/>
    <w:rsid w:val="0097056A"/>
    <w:rPr>
      <w:rFonts w:ascii="Times New Roman" w:eastAsia="Times New Roman" w:hAnsi="Times New Roman" w:cs="Times New Roman"/>
      <w:sz w:val="24"/>
      <w:szCs w:val="24"/>
      <w:lang w:val="fr-FR"/>
    </w:rPr>
  </w:style>
  <w:style w:type="paragraph" w:customStyle="1" w:styleId="Section54">
    <w:name w:val="Section 5 4"/>
    <w:basedOn w:val="Normal"/>
    <w:next w:val="Normal"/>
    <w:link w:val="Section54Char"/>
    <w:rsid w:val="0097056A"/>
    <w:pPr>
      <w:numPr>
        <w:ilvl w:val="3"/>
        <w:numId w:val="26"/>
      </w:numPr>
      <w:suppressAutoHyphens w:val="0"/>
      <w:overflowPunct/>
      <w:autoSpaceDE/>
      <w:autoSpaceDN/>
      <w:adjustRightInd/>
      <w:spacing w:after="240"/>
      <w:jc w:val="both"/>
      <w:textAlignment w:val="auto"/>
      <w:outlineLvl w:val="3"/>
    </w:pPr>
    <w:rPr>
      <w:szCs w:val="24"/>
    </w:rPr>
  </w:style>
  <w:style w:type="character" w:customStyle="1" w:styleId="Section54Char">
    <w:name w:val="Section 5 4 Char"/>
    <w:link w:val="Section54"/>
    <w:locked/>
    <w:rsid w:val="0097056A"/>
    <w:rPr>
      <w:rFonts w:ascii="Times New Roman" w:eastAsia="Times New Roman" w:hAnsi="Times New Roman" w:cs="Times New Roman"/>
      <w:sz w:val="24"/>
      <w:szCs w:val="24"/>
      <w:lang w:val="fr-FR"/>
    </w:rPr>
  </w:style>
  <w:style w:type="paragraph" w:customStyle="1" w:styleId="Section55">
    <w:name w:val="Section 5 5"/>
    <w:basedOn w:val="Normal"/>
    <w:link w:val="Section55Char"/>
    <w:rsid w:val="0097056A"/>
    <w:pPr>
      <w:numPr>
        <w:ilvl w:val="4"/>
        <w:numId w:val="26"/>
      </w:numPr>
      <w:suppressAutoHyphens w:val="0"/>
      <w:overflowPunct/>
      <w:autoSpaceDE/>
      <w:autoSpaceDN/>
      <w:adjustRightInd/>
      <w:spacing w:after="240"/>
      <w:jc w:val="both"/>
      <w:textAlignment w:val="auto"/>
      <w:outlineLvl w:val="4"/>
    </w:pPr>
    <w:rPr>
      <w:szCs w:val="24"/>
    </w:rPr>
  </w:style>
  <w:style w:type="character" w:customStyle="1" w:styleId="Section55Char">
    <w:name w:val="Section 5 5 Char"/>
    <w:link w:val="Section55"/>
    <w:locked/>
    <w:rsid w:val="0097056A"/>
    <w:rPr>
      <w:rFonts w:ascii="Times New Roman" w:eastAsia="Times New Roman" w:hAnsi="Times New Roman" w:cs="Times New Roman"/>
      <w:sz w:val="24"/>
      <w:szCs w:val="24"/>
      <w:lang w:val="fr-FR"/>
    </w:rPr>
  </w:style>
  <w:style w:type="paragraph" w:customStyle="1" w:styleId="Section56">
    <w:name w:val="Section 5 6"/>
    <w:basedOn w:val="Normal"/>
    <w:link w:val="Section56Char"/>
    <w:rsid w:val="0097056A"/>
    <w:pPr>
      <w:numPr>
        <w:ilvl w:val="5"/>
        <w:numId w:val="26"/>
      </w:numPr>
      <w:suppressAutoHyphens w:val="0"/>
      <w:overflowPunct/>
      <w:autoSpaceDE/>
      <w:autoSpaceDN/>
      <w:adjustRightInd/>
      <w:spacing w:after="240"/>
      <w:jc w:val="both"/>
      <w:textAlignment w:val="auto"/>
      <w:outlineLvl w:val="5"/>
    </w:pPr>
    <w:rPr>
      <w:szCs w:val="24"/>
    </w:rPr>
  </w:style>
  <w:style w:type="character" w:customStyle="1" w:styleId="Section56Char">
    <w:name w:val="Section 5 6 Char"/>
    <w:link w:val="Section56"/>
    <w:locked/>
    <w:rsid w:val="0097056A"/>
    <w:rPr>
      <w:rFonts w:ascii="Times New Roman" w:eastAsia="Times New Roman" w:hAnsi="Times New Roman" w:cs="Times New Roman"/>
      <w:sz w:val="24"/>
      <w:szCs w:val="24"/>
      <w:lang w:val="fr-FR"/>
    </w:rPr>
  </w:style>
  <w:style w:type="paragraph" w:customStyle="1" w:styleId="Section57">
    <w:name w:val="Section 5 7"/>
    <w:basedOn w:val="Normal"/>
    <w:next w:val="Normal"/>
    <w:link w:val="Section57Char"/>
    <w:rsid w:val="0097056A"/>
    <w:pPr>
      <w:pageBreakBefore/>
      <w:numPr>
        <w:ilvl w:val="6"/>
        <w:numId w:val="26"/>
      </w:numPr>
      <w:tabs>
        <w:tab w:val="clear" w:pos="0"/>
      </w:tabs>
      <w:suppressAutoHyphens w:val="0"/>
      <w:overflowPunct/>
      <w:autoSpaceDE/>
      <w:autoSpaceDN/>
      <w:adjustRightInd/>
      <w:spacing w:after="240"/>
      <w:jc w:val="center"/>
      <w:textAlignment w:val="auto"/>
      <w:outlineLvl w:val="6"/>
    </w:pPr>
    <w:rPr>
      <w:b/>
      <w:caps/>
      <w:szCs w:val="24"/>
    </w:rPr>
  </w:style>
  <w:style w:type="character" w:customStyle="1" w:styleId="Section57Char">
    <w:name w:val="Section 5 7 Char"/>
    <w:link w:val="Section57"/>
    <w:locked/>
    <w:rsid w:val="0097056A"/>
    <w:rPr>
      <w:rFonts w:ascii="Times New Roman" w:eastAsia="Times New Roman" w:hAnsi="Times New Roman" w:cs="Times New Roman"/>
      <w:b/>
      <w:caps/>
      <w:sz w:val="24"/>
      <w:szCs w:val="24"/>
      <w:lang w:val="fr-FR"/>
    </w:rPr>
  </w:style>
  <w:style w:type="paragraph" w:customStyle="1" w:styleId="Section58">
    <w:name w:val="Section 5 8"/>
    <w:basedOn w:val="Normal"/>
    <w:next w:val="Normal"/>
    <w:link w:val="Section58Char"/>
    <w:rsid w:val="0097056A"/>
    <w:pPr>
      <w:numPr>
        <w:ilvl w:val="7"/>
        <w:numId w:val="26"/>
      </w:numPr>
      <w:tabs>
        <w:tab w:val="clear" w:pos="0"/>
      </w:tabs>
      <w:suppressAutoHyphens w:val="0"/>
      <w:overflowPunct/>
      <w:autoSpaceDE/>
      <w:autoSpaceDN/>
      <w:adjustRightInd/>
      <w:spacing w:after="240"/>
      <w:jc w:val="both"/>
      <w:textAlignment w:val="auto"/>
      <w:outlineLvl w:val="7"/>
    </w:pPr>
    <w:rPr>
      <w:szCs w:val="24"/>
    </w:rPr>
  </w:style>
  <w:style w:type="character" w:customStyle="1" w:styleId="Section58Char">
    <w:name w:val="Section 5 8 Char"/>
    <w:link w:val="Section58"/>
    <w:locked/>
    <w:rsid w:val="0097056A"/>
    <w:rPr>
      <w:rFonts w:ascii="Times New Roman" w:eastAsia="Times New Roman" w:hAnsi="Times New Roman" w:cs="Times New Roman"/>
      <w:sz w:val="24"/>
      <w:szCs w:val="24"/>
      <w:lang w:val="fr-FR"/>
    </w:rPr>
  </w:style>
  <w:style w:type="paragraph" w:customStyle="1" w:styleId="Section59">
    <w:name w:val="Section 5 9"/>
    <w:basedOn w:val="Normal"/>
    <w:next w:val="Normal"/>
    <w:link w:val="Section59Char"/>
    <w:rsid w:val="0097056A"/>
    <w:pPr>
      <w:numPr>
        <w:ilvl w:val="8"/>
        <w:numId w:val="26"/>
      </w:numPr>
      <w:tabs>
        <w:tab w:val="clear" w:pos="0"/>
      </w:tabs>
      <w:suppressAutoHyphens w:val="0"/>
      <w:overflowPunct/>
      <w:autoSpaceDE/>
      <w:autoSpaceDN/>
      <w:adjustRightInd/>
      <w:spacing w:after="240"/>
      <w:jc w:val="both"/>
      <w:textAlignment w:val="auto"/>
      <w:outlineLvl w:val="8"/>
    </w:pPr>
    <w:rPr>
      <w:szCs w:val="24"/>
    </w:rPr>
  </w:style>
  <w:style w:type="character" w:customStyle="1" w:styleId="Section59Char">
    <w:name w:val="Section 5 9 Char"/>
    <w:link w:val="Section59"/>
    <w:locked/>
    <w:rsid w:val="0097056A"/>
    <w:rPr>
      <w:rFonts w:ascii="Times New Roman" w:eastAsia="Times New Roman" w:hAnsi="Times New Roman" w:cs="Times New Roman"/>
      <w:sz w:val="24"/>
      <w:szCs w:val="24"/>
      <w:lang w:val="fr-FR"/>
    </w:rPr>
  </w:style>
  <w:style w:type="paragraph" w:customStyle="1" w:styleId="AnnexC1">
    <w:name w:val="Annex C 1"/>
    <w:basedOn w:val="Normal"/>
    <w:next w:val="AnnexC2"/>
    <w:link w:val="AnnexC1Char"/>
    <w:rsid w:val="0097056A"/>
    <w:pPr>
      <w:keepNext/>
      <w:keepLines/>
      <w:numPr>
        <w:numId w:val="27"/>
      </w:numPr>
      <w:tabs>
        <w:tab w:val="clear" w:pos="0"/>
      </w:tabs>
      <w:suppressAutoHyphens w:val="0"/>
      <w:overflowPunct/>
      <w:autoSpaceDE/>
      <w:autoSpaceDN/>
      <w:adjustRightInd/>
      <w:spacing w:after="240"/>
      <w:jc w:val="both"/>
      <w:textAlignment w:val="auto"/>
      <w:outlineLvl w:val="0"/>
    </w:pPr>
    <w:rPr>
      <w:b/>
      <w:szCs w:val="24"/>
    </w:rPr>
  </w:style>
  <w:style w:type="character" w:customStyle="1" w:styleId="AnnexC1Char">
    <w:name w:val="Annex C 1 Char"/>
    <w:link w:val="AnnexC1"/>
    <w:locked/>
    <w:rsid w:val="0097056A"/>
    <w:rPr>
      <w:rFonts w:ascii="Times New Roman" w:eastAsia="Times New Roman" w:hAnsi="Times New Roman" w:cs="Times New Roman"/>
      <w:b/>
      <w:sz w:val="24"/>
      <w:szCs w:val="24"/>
      <w:lang w:val="fr-FR"/>
    </w:rPr>
  </w:style>
  <w:style w:type="paragraph" w:customStyle="1" w:styleId="AnnexC2">
    <w:name w:val="Annex C 2"/>
    <w:basedOn w:val="Normal"/>
    <w:link w:val="AnnexC2Char"/>
    <w:rsid w:val="0097056A"/>
    <w:pPr>
      <w:numPr>
        <w:ilvl w:val="1"/>
        <w:numId w:val="27"/>
      </w:numPr>
      <w:tabs>
        <w:tab w:val="clear" w:pos="0"/>
      </w:tabs>
      <w:suppressAutoHyphens w:val="0"/>
      <w:overflowPunct/>
      <w:autoSpaceDE/>
      <w:autoSpaceDN/>
      <w:adjustRightInd/>
      <w:spacing w:after="240"/>
      <w:jc w:val="both"/>
      <w:textAlignment w:val="auto"/>
      <w:outlineLvl w:val="1"/>
    </w:pPr>
    <w:rPr>
      <w:szCs w:val="24"/>
    </w:rPr>
  </w:style>
  <w:style w:type="character" w:customStyle="1" w:styleId="AnnexC2Char">
    <w:name w:val="Annex C 2 Char"/>
    <w:link w:val="AnnexC2"/>
    <w:locked/>
    <w:rsid w:val="0097056A"/>
    <w:rPr>
      <w:rFonts w:ascii="Times New Roman" w:eastAsia="Times New Roman" w:hAnsi="Times New Roman" w:cs="Times New Roman"/>
      <w:sz w:val="24"/>
      <w:szCs w:val="24"/>
      <w:lang w:val="fr-FR"/>
    </w:rPr>
  </w:style>
  <w:style w:type="paragraph" w:customStyle="1" w:styleId="AnnexC3">
    <w:name w:val="Annex C 3"/>
    <w:basedOn w:val="Normal"/>
    <w:link w:val="AnnexC3Char"/>
    <w:rsid w:val="0097056A"/>
    <w:pPr>
      <w:numPr>
        <w:ilvl w:val="2"/>
        <w:numId w:val="27"/>
      </w:numPr>
      <w:tabs>
        <w:tab w:val="clear" w:pos="0"/>
      </w:tabs>
      <w:suppressAutoHyphens w:val="0"/>
      <w:overflowPunct/>
      <w:autoSpaceDE/>
      <w:autoSpaceDN/>
      <w:adjustRightInd/>
      <w:spacing w:after="240"/>
      <w:jc w:val="both"/>
      <w:textAlignment w:val="auto"/>
      <w:outlineLvl w:val="2"/>
    </w:pPr>
    <w:rPr>
      <w:szCs w:val="24"/>
    </w:rPr>
  </w:style>
  <w:style w:type="character" w:customStyle="1" w:styleId="AnnexC3Char">
    <w:name w:val="Annex C 3 Char"/>
    <w:link w:val="AnnexC3"/>
    <w:locked/>
    <w:rsid w:val="0097056A"/>
    <w:rPr>
      <w:rFonts w:ascii="Times New Roman" w:eastAsia="Times New Roman" w:hAnsi="Times New Roman" w:cs="Times New Roman"/>
      <w:sz w:val="24"/>
      <w:szCs w:val="24"/>
      <w:lang w:val="fr-FR"/>
    </w:rPr>
  </w:style>
  <w:style w:type="paragraph" w:customStyle="1" w:styleId="AnnexC4">
    <w:name w:val="Annex C 4"/>
    <w:basedOn w:val="Normal"/>
    <w:next w:val="Normal"/>
    <w:link w:val="AnnexC4Char"/>
    <w:rsid w:val="0097056A"/>
    <w:pPr>
      <w:numPr>
        <w:ilvl w:val="3"/>
        <w:numId w:val="27"/>
      </w:numPr>
      <w:tabs>
        <w:tab w:val="clear" w:pos="0"/>
      </w:tabs>
      <w:suppressAutoHyphens w:val="0"/>
      <w:overflowPunct/>
      <w:autoSpaceDE/>
      <w:autoSpaceDN/>
      <w:adjustRightInd/>
      <w:spacing w:after="240"/>
      <w:jc w:val="both"/>
      <w:textAlignment w:val="auto"/>
      <w:outlineLvl w:val="3"/>
    </w:pPr>
    <w:rPr>
      <w:szCs w:val="24"/>
    </w:rPr>
  </w:style>
  <w:style w:type="character" w:customStyle="1" w:styleId="AnnexC4Char">
    <w:name w:val="Annex C 4 Char"/>
    <w:link w:val="AnnexC4"/>
    <w:locked/>
    <w:rsid w:val="0097056A"/>
    <w:rPr>
      <w:rFonts w:ascii="Times New Roman" w:eastAsia="Times New Roman" w:hAnsi="Times New Roman" w:cs="Times New Roman"/>
      <w:sz w:val="24"/>
      <w:szCs w:val="24"/>
      <w:lang w:val="fr-FR"/>
    </w:rPr>
  </w:style>
  <w:style w:type="paragraph" w:customStyle="1" w:styleId="AnnexC5">
    <w:name w:val="Annex C 5"/>
    <w:basedOn w:val="Normal"/>
    <w:next w:val="Normal"/>
    <w:link w:val="AnnexC5Char"/>
    <w:rsid w:val="0097056A"/>
    <w:pPr>
      <w:numPr>
        <w:ilvl w:val="4"/>
        <w:numId w:val="27"/>
      </w:numPr>
      <w:tabs>
        <w:tab w:val="clear" w:pos="0"/>
      </w:tabs>
      <w:suppressAutoHyphens w:val="0"/>
      <w:overflowPunct/>
      <w:autoSpaceDE/>
      <w:autoSpaceDN/>
      <w:adjustRightInd/>
      <w:spacing w:after="240"/>
      <w:jc w:val="both"/>
      <w:textAlignment w:val="auto"/>
      <w:outlineLvl w:val="4"/>
    </w:pPr>
    <w:rPr>
      <w:szCs w:val="24"/>
    </w:rPr>
  </w:style>
  <w:style w:type="character" w:customStyle="1" w:styleId="AnnexC5Char">
    <w:name w:val="Annex C 5 Char"/>
    <w:link w:val="AnnexC5"/>
    <w:locked/>
    <w:rsid w:val="0097056A"/>
    <w:rPr>
      <w:rFonts w:ascii="Times New Roman" w:eastAsia="Times New Roman" w:hAnsi="Times New Roman" w:cs="Times New Roman"/>
      <w:sz w:val="24"/>
      <w:szCs w:val="24"/>
      <w:lang w:val="fr-FR"/>
    </w:rPr>
  </w:style>
  <w:style w:type="paragraph" w:customStyle="1" w:styleId="AnnexC6">
    <w:name w:val="Annex C 6"/>
    <w:basedOn w:val="Normal"/>
    <w:next w:val="Normal"/>
    <w:link w:val="AnnexC6Char"/>
    <w:rsid w:val="0097056A"/>
    <w:pPr>
      <w:numPr>
        <w:ilvl w:val="5"/>
        <w:numId w:val="27"/>
      </w:numPr>
      <w:tabs>
        <w:tab w:val="clear" w:pos="0"/>
      </w:tabs>
      <w:suppressAutoHyphens w:val="0"/>
      <w:overflowPunct/>
      <w:autoSpaceDE/>
      <w:autoSpaceDN/>
      <w:adjustRightInd/>
      <w:spacing w:after="240"/>
      <w:jc w:val="both"/>
      <w:textAlignment w:val="auto"/>
      <w:outlineLvl w:val="5"/>
    </w:pPr>
    <w:rPr>
      <w:szCs w:val="24"/>
    </w:rPr>
  </w:style>
  <w:style w:type="character" w:customStyle="1" w:styleId="AnnexC6Char">
    <w:name w:val="Annex C 6 Char"/>
    <w:link w:val="AnnexC6"/>
    <w:locked/>
    <w:rsid w:val="0097056A"/>
    <w:rPr>
      <w:rFonts w:ascii="Times New Roman" w:eastAsia="Times New Roman" w:hAnsi="Times New Roman" w:cs="Times New Roman"/>
      <w:sz w:val="24"/>
      <w:szCs w:val="24"/>
      <w:lang w:val="fr-FR"/>
    </w:rPr>
  </w:style>
  <w:style w:type="paragraph" w:customStyle="1" w:styleId="AnnexC7">
    <w:name w:val="Annex C 7"/>
    <w:basedOn w:val="Normal"/>
    <w:next w:val="Normal"/>
    <w:link w:val="AnnexC7Char"/>
    <w:rsid w:val="0097056A"/>
    <w:pPr>
      <w:numPr>
        <w:ilvl w:val="6"/>
        <w:numId w:val="27"/>
      </w:numPr>
      <w:tabs>
        <w:tab w:val="clear" w:pos="0"/>
      </w:tabs>
      <w:suppressAutoHyphens w:val="0"/>
      <w:overflowPunct/>
      <w:autoSpaceDE/>
      <w:autoSpaceDN/>
      <w:adjustRightInd/>
      <w:spacing w:after="240"/>
      <w:jc w:val="both"/>
      <w:textAlignment w:val="auto"/>
      <w:outlineLvl w:val="6"/>
    </w:pPr>
    <w:rPr>
      <w:szCs w:val="24"/>
    </w:rPr>
  </w:style>
  <w:style w:type="character" w:customStyle="1" w:styleId="AnnexC7Char">
    <w:name w:val="Annex C 7 Char"/>
    <w:link w:val="AnnexC7"/>
    <w:locked/>
    <w:rsid w:val="0097056A"/>
    <w:rPr>
      <w:rFonts w:ascii="Times New Roman" w:eastAsia="Times New Roman" w:hAnsi="Times New Roman" w:cs="Times New Roman"/>
      <w:sz w:val="24"/>
      <w:szCs w:val="24"/>
      <w:lang w:val="fr-FR"/>
    </w:rPr>
  </w:style>
  <w:style w:type="paragraph" w:customStyle="1" w:styleId="AnnexC8">
    <w:name w:val="Annex C 8"/>
    <w:basedOn w:val="Normal"/>
    <w:next w:val="Normal"/>
    <w:link w:val="AnnexC8Char"/>
    <w:rsid w:val="0097056A"/>
    <w:pPr>
      <w:numPr>
        <w:ilvl w:val="7"/>
        <w:numId w:val="27"/>
      </w:numPr>
      <w:tabs>
        <w:tab w:val="clear" w:pos="0"/>
      </w:tabs>
      <w:suppressAutoHyphens w:val="0"/>
      <w:overflowPunct/>
      <w:autoSpaceDE/>
      <w:autoSpaceDN/>
      <w:adjustRightInd/>
      <w:spacing w:after="240"/>
      <w:jc w:val="both"/>
      <w:textAlignment w:val="auto"/>
      <w:outlineLvl w:val="7"/>
    </w:pPr>
    <w:rPr>
      <w:szCs w:val="24"/>
    </w:rPr>
  </w:style>
  <w:style w:type="character" w:customStyle="1" w:styleId="AnnexC8Char">
    <w:name w:val="Annex C 8 Char"/>
    <w:link w:val="AnnexC8"/>
    <w:locked/>
    <w:rsid w:val="0097056A"/>
    <w:rPr>
      <w:rFonts w:ascii="Times New Roman" w:eastAsia="Times New Roman" w:hAnsi="Times New Roman" w:cs="Times New Roman"/>
      <w:sz w:val="24"/>
      <w:szCs w:val="24"/>
      <w:lang w:val="fr-FR"/>
    </w:rPr>
  </w:style>
  <w:style w:type="paragraph" w:customStyle="1" w:styleId="AnnexC9">
    <w:name w:val="Annex C 9"/>
    <w:basedOn w:val="Normal"/>
    <w:next w:val="Normal"/>
    <w:link w:val="AnnexC9Char"/>
    <w:rsid w:val="0097056A"/>
    <w:pPr>
      <w:numPr>
        <w:ilvl w:val="8"/>
        <w:numId w:val="27"/>
      </w:numPr>
      <w:tabs>
        <w:tab w:val="clear" w:pos="0"/>
      </w:tabs>
      <w:suppressAutoHyphens w:val="0"/>
      <w:overflowPunct/>
      <w:autoSpaceDE/>
      <w:autoSpaceDN/>
      <w:adjustRightInd/>
      <w:spacing w:after="240"/>
      <w:jc w:val="both"/>
      <w:textAlignment w:val="auto"/>
      <w:outlineLvl w:val="8"/>
    </w:pPr>
    <w:rPr>
      <w:szCs w:val="24"/>
    </w:rPr>
  </w:style>
  <w:style w:type="character" w:customStyle="1" w:styleId="AnnexC9Char">
    <w:name w:val="Annex C 9 Char"/>
    <w:link w:val="AnnexC9"/>
    <w:locked/>
    <w:rsid w:val="0097056A"/>
    <w:rPr>
      <w:rFonts w:ascii="Times New Roman" w:eastAsia="Times New Roman" w:hAnsi="Times New Roman" w:cs="Times New Roman"/>
      <w:sz w:val="24"/>
      <w:szCs w:val="24"/>
      <w:lang w:val="fr-FR"/>
    </w:rPr>
  </w:style>
  <w:style w:type="paragraph" w:styleId="Bibliographie">
    <w:name w:val="Bibliography"/>
    <w:basedOn w:val="Normal"/>
    <w:next w:val="Normal"/>
    <w:rsid w:val="0097056A"/>
    <w:pPr>
      <w:suppressAutoHyphens w:val="0"/>
      <w:overflowPunct/>
      <w:autoSpaceDE/>
      <w:autoSpaceDN/>
      <w:adjustRightInd/>
      <w:jc w:val="both"/>
      <w:textAlignment w:val="auto"/>
    </w:pPr>
    <w:rPr>
      <w:szCs w:val="24"/>
    </w:rPr>
  </w:style>
  <w:style w:type="paragraph" w:customStyle="1" w:styleId="SimpleList">
    <w:name w:val="Simple List"/>
    <w:basedOn w:val="Text"/>
    <w:rsid w:val="0097056A"/>
    <w:pPr>
      <w:widowControl w:val="0"/>
      <w:numPr>
        <w:numId w:val="28"/>
      </w:numPr>
      <w:suppressAutoHyphens w:val="0"/>
      <w:overflowPunct/>
      <w:spacing w:before="0" w:after="0"/>
      <w:textAlignment w:val="auto"/>
    </w:pPr>
    <w:rPr>
      <w:rFonts w:eastAsia="SimSun"/>
      <w:szCs w:val="28"/>
      <w:lang w:val="en-US" w:eastAsia="zh-CN"/>
    </w:rPr>
  </w:style>
  <w:style w:type="paragraph" w:customStyle="1" w:styleId="ColumnsRight">
    <w:name w:val="Columns Right"/>
    <w:basedOn w:val="Text"/>
    <w:link w:val="ColumnsRightChar"/>
    <w:rsid w:val="0097056A"/>
    <w:pPr>
      <w:widowControl w:val="0"/>
      <w:numPr>
        <w:ilvl w:val="1"/>
        <w:numId w:val="29"/>
      </w:numPr>
      <w:suppressAutoHyphens w:val="0"/>
      <w:overflowPunct/>
      <w:textAlignment w:val="auto"/>
    </w:pPr>
    <w:rPr>
      <w:rFonts w:eastAsia="SimSun"/>
      <w:szCs w:val="28"/>
      <w:lang w:val="en-GB" w:eastAsia="zh-CN"/>
    </w:rPr>
  </w:style>
  <w:style w:type="paragraph" w:customStyle="1" w:styleId="ColumnsLeft">
    <w:name w:val="Columns Left"/>
    <w:basedOn w:val="ColumnsRight"/>
    <w:rsid w:val="0097056A"/>
    <w:pPr>
      <w:numPr>
        <w:ilvl w:val="0"/>
      </w:numPr>
      <w:tabs>
        <w:tab w:val="clear" w:pos="432"/>
        <w:tab w:val="num" w:pos="360"/>
        <w:tab w:val="num" w:pos="1080"/>
      </w:tabs>
      <w:ind w:left="576" w:hanging="576"/>
      <w:jc w:val="left"/>
    </w:pPr>
  </w:style>
  <w:style w:type="paragraph" w:customStyle="1" w:styleId="ColumnsRightSub">
    <w:name w:val="Columns Right (Sub)"/>
    <w:basedOn w:val="ColumnsRight"/>
    <w:rsid w:val="0097056A"/>
    <w:pPr>
      <w:numPr>
        <w:ilvl w:val="2"/>
      </w:numPr>
      <w:tabs>
        <w:tab w:val="clear" w:pos="720"/>
        <w:tab w:val="num" w:pos="1080"/>
        <w:tab w:val="num" w:pos="2160"/>
      </w:tabs>
      <w:ind w:left="2160" w:hanging="360"/>
    </w:pPr>
  </w:style>
  <w:style w:type="character" w:customStyle="1" w:styleId="ColumnsRightChar">
    <w:name w:val="Columns Right Char"/>
    <w:link w:val="ColumnsRight"/>
    <w:locked/>
    <w:rsid w:val="0097056A"/>
    <w:rPr>
      <w:rFonts w:ascii="Times New Roman" w:eastAsia="SimSun" w:hAnsi="Times New Roman" w:cs="Times New Roman"/>
      <w:sz w:val="24"/>
      <w:szCs w:val="28"/>
      <w:lang w:val="en-GB" w:eastAsia="zh-CN"/>
    </w:rPr>
  </w:style>
  <w:style w:type="paragraph" w:customStyle="1" w:styleId="TableParagraph">
    <w:name w:val="Table Paragraph"/>
    <w:basedOn w:val="Normal"/>
    <w:rsid w:val="0097056A"/>
    <w:pPr>
      <w:widowControl w:val="0"/>
      <w:suppressAutoHyphens w:val="0"/>
      <w:overflowPunct/>
      <w:autoSpaceDE/>
      <w:autoSpaceDN/>
      <w:adjustRightInd/>
      <w:textAlignment w:val="auto"/>
    </w:pPr>
    <w:rPr>
      <w:rFonts w:ascii="Calibri" w:hAnsi="Calibri"/>
      <w:sz w:val="22"/>
      <w:szCs w:val="22"/>
    </w:rPr>
  </w:style>
  <w:style w:type="paragraph" w:customStyle="1" w:styleId="SSHContactForms">
    <w:name w:val="SSH Contact Forms"/>
    <w:basedOn w:val="Normal"/>
    <w:rsid w:val="0097056A"/>
    <w:pPr>
      <w:suppressAutoHyphens w:val="0"/>
      <w:overflowPunct/>
      <w:autoSpaceDE/>
      <w:autoSpaceDN/>
      <w:adjustRightInd/>
      <w:spacing w:before="120" w:after="120"/>
      <w:jc w:val="center"/>
      <w:textAlignment w:val="auto"/>
      <w:outlineLvl w:val="0"/>
    </w:pPr>
    <w:rPr>
      <w:rFonts w:eastAsia="SimSun"/>
      <w:b/>
      <w:sz w:val="28"/>
      <w:lang w:val="en-GB"/>
    </w:rPr>
  </w:style>
  <w:style w:type="paragraph" w:customStyle="1" w:styleId="Heading4forTOC">
    <w:name w:val="Heading 4 for TOC"/>
    <w:basedOn w:val="Titre4"/>
    <w:autoRedefine/>
    <w:rsid w:val="0097056A"/>
    <w:pPr>
      <w:keepNext/>
      <w:numPr>
        <w:ilvl w:val="0"/>
        <w:numId w:val="0"/>
      </w:numPr>
      <w:tabs>
        <w:tab w:val="clear" w:pos="1901"/>
        <w:tab w:val="left" w:pos="3666"/>
      </w:tabs>
      <w:overflowPunct/>
      <w:autoSpaceDE/>
      <w:autoSpaceDN/>
      <w:adjustRightInd/>
      <w:spacing w:before="0" w:after="200"/>
      <w:ind w:left="1422" w:right="18" w:hanging="457"/>
      <w:jc w:val="center"/>
      <w:textAlignment w:val="auto"/>
      <w:outlineLvl w:val="9"/>
    </w:pPr>
    <w:rPr>
      <w:rFonts w:ascii="Times New Roman" w:eastAsia="Times New Roman" w:hAnsi="Times New Roman"/>
      <w:b/>
      <w:bCs/>
      <w:smallCaps/>
      <w:spacing w:val="0"/>
      <w:sz w:val="28"/>
      <w:szCs w:val="28"/>
      <w:lang w:val="fr-FR"/>
    </w:rPr>
  </w:style>
  <w:style w:type="character" w:customStyle="1" w:styleId="UnresolvedMention1">
    <w:name w:val="Unresolved Mention1"/>
    <w:semiHidden/>
    <w:rsid w:val="0097056A"/>
    <w:rPr>
      <w:rFonts w:cs="Times New Roman"/>
      <w:color w:val="605E5C"/>
      <w:shd w:val="clear" w:color="auto" w:fill="E1DFDD"/>
    </w:rPr>
  </w:style>
  <w:style w:type="paragraph" w:customStyle="1" w:styleId="Heading1forTOC">
    <w:name w:val="Heading 1 for TOC"/>
    <w:basedOn w:val="Titre1"/>
    <w:autoRedefine/>
    <w:rsid w:val="0097056A"/>
    <w:pPr>
      <w:keepNext/>
      <w:suppressAutoHyphens w:val="0"/>
      <w:overflowPunct/>
      <w:autoSpaceDE/>
      <w:autoSpaceDN/>
      <w:adjustRightInd/>
      <w:spacing w:before="240" w:after="60"/>
      <w:textAlignment w:val="auto"/>
    </w:pPr>
    <w:rPr>
      <w:rFonts w:ascii="Times New Roman" w:eastAsia="Calibri" w:hAnsi="Times New Roman"/>
      <w:sz w:val="52"/>
      <w:szCs w:val="52"/>
    </w:rPr>
  </w:style>
  <w:style w:type="paragraph" w:customStyle="1" w:styleId="PDG2">
    <w:name w:val="PDG2"/>
    <w:basedOn w:val="Normal"/>
    <w:rsid w:val="0097056A"/>
    <w:pPr>
      <w:suppressAutoHyphens w:val="0"/>
      <w:overflowPunct/>
      <w:autoSpaceDE/>
      <w:autoSpaceDN/>
      <w:adjustRightInd/>
      <w:textAlignment w:val="auto"/>
    </w:pPr>
    <w:rPr>
      <w:rFonts w:ascii="Arial Narrow" w:hAnsi="Arial Narrow"/>
      <w:b/>
      <w:smallCaps/>
      <w:color w:val="0000FF"/>
      <w:sz w:val="48"/>
      <w:lang w:eastAsia="fr-FR"/>
    </w:rPr>
  </w:style>
  <w:style w:type="character" w:customStyle="1" w:styleId="Mentionnonrsolue1">
    <w:name w:val="Mention non résolue1"/>
    <w:uiPriority w:val="99"/>
    <w:semiHidden/>
    <w:unhideWhenUsed/>
    <w:rsid w:val="0097056A"/>
    <w:rPr>
      <w:color w:val="605E5C"/>
      <w:shd w:val="clear" w:color="auto" w:fill="E1DFDD"/>
    </w:rPr>
  </w:style>
  <w:style w:type="paragraph" w:customStyle="1" w:styleId="text0">
    <w:name w:val="text"/>
    <w:basedOn w:val="Normal"/>
    <w:rsid w:val="0097056A"/>
    <w:pPr>
      <w:suppressAutoHyphens w:val="0"/>
      <w:overflowPunct/>
      <w:autoSpaceDE/>
      <w:autoSpaceDN/>
      <w:adjustRightInd/>
      <w:textAlignment w:val="auto"/>
    </w:pPr>
    <w:rPr>
      <w:rFonts w:ascii="Calibri" w:eastAsia="Calibri" w:hAnsi="Calibri" w:cs="Calibri"/>
      <w:sz w:val="22"/>
      <w:szCs w:val="22"/>
      <w:lang w:val="fr-MA" w:eastAsia="fr-MA"/>
    </w:rPr>
  </w:style>
  <w:style w:type="paragraph" w:customStyle="1" w:styleId="simplelista0">
    <w:name w:val="simplelista"/>
    <w:basedOn w:val="Normal"/>
    <w:rsid w:val="0097056A"/>
    <w:pPr>
      <w:suppressAutoHyphens w:val="0"/>
      <w:overflowPunct/>
      <w:autoSpaceDE/>
      <w:autoSpaceDN/>
      <w:adjustRightInd/>
      <w:textAlignment w:val="auto"/>
    </w:pPr>
    <w:rPr>
      <w:rFonts w:ascii="Calibri" w:eastAsia="Calibri" w:hAnsi="Calibri" w:cs="Calibri"/>
      <w:sz w:val="22"/>
      <w:szCs w:val="22"/>
      <w:lang w:val="fr-MA" w:eastAsia="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39</Pages>
  <Words>9153</Words>
  <Characters>50347</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Salaheddine Belhassane</dc:creator>
  <cp:keywords/>
  <dc:description/>
  <cp:lastModifiedBy>Salaheddine Belhassane</cp:lastModifiedBy>
  <cp:revision>3</cp:revision>
  <dcterms:created xsi:type="dcterms:W3CDTF">2019-10-14T08:55:00Z</dcterms:created>
  <dcterms:modified xsi:type="dcterms:W3CDTF">2020-04-29T23:13:00Z</dcterms:modified>
</cp:coreProperties>
</file>