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87D" w:rsidRPr="00F91085" w:rsidRDefault="00BE787D" w:rsidP="00BE787D">
      <w:pPr>
        <w:pStyle w:val="Titre2"/>
        <w:rPr>
          <w:sz w:val="22"/>
          <w:szCs w:val="22"/>
          <w:lang w:val="fr-FR"/>
        </w:rPr>
      </w:pPr>
      <w:r w:rsidRPr="00F91085">
        <w:rPr>
          <w:sz w:val="22"/>
          <w:szCs w:val="22"/>
          <w:lang w:val="fr-FR"/>
        </w:rPr>
        <w:t>10.1</w:t>
      </w:r>
      <w:r w:rsidRPr="00F91085">
        <w:rPr>
          <w:sz w:val="22"/>
          <w:szCs w:val="22"/>
          <w:lang w:val="fr-FR"/>
        </w:rPr>
        <w:tab/>
        <w:t>Annexe A : Formulaire de soumission de candidature</w:t>
      </w:r>
    </w:p>
    <w:p w:rsidR="00BE787D" w:rsidRPr="00F91085" w:rsidRDefault="00BE787D" w:rsidP="00BE787D">
      <w:pPr>
        <w:jc w:val="both"/>
        <w:rPr>
          <w:b/>
          <w:lang w:val="fr-FR"/>
        </w:rPr>
      </w:pPr>
      <w:r w:rsidRPr="00F91085">
        <w:rPr>
          <w:b/>
          <w:lang w:val="fr-FR"/>
        </w:rPr>
        <w:t xml:space="preserve"> [Lieu, Date]</w:t>
      </w:r>
    </w:p>
    <w:p w:rsidR="00BE787D" w:rsidRPr="00F91085" w:rsidRDefault="00BE787D" w:rsidP="00BE787D">
      <w:pPr>
        <w:jc w:val="both"/>
        <w:rPr>
          <w:lang w:val="fr-FR"/>
        </w:rPr>
      </w:pPr>
      <w:r>
        <w:rPr>
          <w:lang w:val="fr-FR"/>
        </w:rPr>
        <w:t xml:space="preserve">À : </w:t>
      </w:r>
      <w:r w:rsidRPr="00F91085">
        <w:rPr>
          <w:lang w:val="fr-FR"/>
        </w:rPr>
        <w:t xml:space="preserve">[Mme Malika LAASRI DG </w:t>
      </w:r>
      <w:r w:rsidRPr="00F91085">
        <w:rPr>
          <w:b/>
          <w:lang w:val="fr-FR"/>
        </w:rPr>
        <w:t>MCA-</w:t>
      </w:r>
      <w:proofErr w:type="spellStart"/>
      <w:r w:rsidRPr="00F91085">
        <w:rPr>
          <w:b/>
          <w:lang w:val="fr-FR"/>
        </w:rPr>
        <w:t>Morocco</w:t>
      </w:r>
      <w:proofErr w:type="spellEnd"/>
      <w:r w:rsidRPr="00F91085">
        <w:rPr>
          <w:lang w:val="fr-FR"/>
        </w:rPr>
        <w:t>]</w:t>
      </w:r>
    </w:p>
    <w:p w:rsidR="00BE787D" w:rsidRPr="00F91085" w:rsidRDefault="00BE787D" w:rsidP="00BE787D">
      <w:pPr>
        <w:jc w:val="both"/>
        <w:rPr>
          <w:b/>
          <w:lang w:val="fr-FR"/>
        </w:rPr>
      </w:pPr>
      <w:proofErr w:type="spellStart"/>
      <w:r w:rsidRPr="00F91085">
        <w:rPr>
          <w:b/>
          <w:lang w:val="fr-FR"/>
        </w:rPr>
        <w:t>Re</w:t>
      </w:r>
      <w:proofErr w:type="spellEnd"/>
      <w:r w:rsidRPr="00F91085">
        <w:rPr>
          <w:b/>
          <w:lang w:val="fr-FR"/>
        </w:rPr>
        <w:t xml:space="preserve"> : [Insérer Nom] Activité ; [Numéro AP]</w:t>
      </w:r>
    </w:p>
    <w:p w:rsidR="00BE787D" w:rsidRPr="00F91085" w:rsidRDefault="00BE787D" w:rsidP="00BE787D">
      <w:pPr>
        <w:jc w:val="both"/>
        <w:rPr>
          <w:color w:val="000000"/>
          <w:lang w:val="fr-FR"/>
        </w:rPr>
      </w:pPr>
      <w:r w:rsidRPr="00F91085">
        <w:rPr>
          <w:color w:val="000000"/>
          <w:lang w:val="fr-FR"/>
        </w:rPr>
        <w:t xml:space="preserve">Cher / Chère </w:t>
      </w:r>
      <w:r w:rsidRPr="00F91085">
        <w:rPr>
          <w:b/>
          <w:color w:val="000000"/>
          <w:lang w:val="fr-FR"/>
        </w:rPr>
        <w:t>[Monsieur/Madame]</w:t>
      </w:r>
      <w:r w:rsidRPr="00F91085">
        <w:rPr>
          <w:color w:val="000000"/>
          <w:lang w:val="fr-FR"/>
        </w:rPr>
        <w:t>,</w:t>
      </w:r>
    </w:p>
    <w:p w:rsidR="00BE787D" w:rsidRPr="00F91085" w:rsidRDefault="00BE787D" w:rsidP="00BE787D">
      <w:pPr>
        <w:widowControl w:val="0"/>
        <w:pBdr>
          <w:top w:val="nil"/>
          <w:left w:val="nil"/>
          <w:bottom w:val="nil"/>
          <w:right w:val="nil"/>
          <w:between w:val="nil"/>
        </w:pBdr>
        <w:spacing w:before="120" w:after="120"/>
        <w:jc w:val="both"/>
        <w:rPr>
          <w:color w:val="000000"/>
          <w:lang w:val="fr-FR"/>
        </w:rPr>
      </w:pPr>
      <w:r w:rsidRPr="00F91085">
        <w:rPr>
          <w:color w:val="000000"/>
          <w:lang w:val="fr-FR"/>
        </w:rPr>
        <w:t>Nous, soussignés, proposons de nous associer à MCA-</w:t>
      </w:r>
      <w:proofErr w:type="spellStart"/>
      <w:r w:rsidRPr="00F91085">
        <w:rPr>
          <w:lang w:val="fr-FR"/>
        </w:rPr>
        <w:t>Morocco</w:t>
      </w:r>
      <w:proofErr w:type="spellEnd"/>
      <w:r w:rsidRPr="00F91085">
        <w:rPr>
          <w:color w:val="000000"/>
          <w:lang w:val="fr-FR"/>
        </w:rPr>
        <w:t xml:space="preserve"> pour l'engagement susmentionné conformément à votre Appel à Partenariat (AP) datée du </w:t>
      </w:r>
      <w:r w:rsidRPr="00F91085">
        <w:rPr>
          <w:b/>
          <w:color w:val="000000"/>
          <w:lang w:val="fr-FR"/>
        </w:rPr>
        <w:t>[insérer la date]</w:t>
      </w:r>
      <w:r w:rsidRPr="00F91085">
        <w:rPr>
          <w:color w:val="000000"/>
          <w:lang w:val="fr-FR"/>
        </w:rPr>
        <w:t xml:space="preserve"> et à notre Candidature.</w:t>
      </w:r>
    </w:p>
    <w:p w:rsidR="00BE787D" w:rsidRPr="00F91085" w:rsidRDefault="00BE787D" w:rsidP="00BE787D">
      <w:pPr>
        <w:jc w:val="both"/>
        <w:rPr>
          <w:color w:val="000000"/>
          <w:lang w:val="fr-FR"/>
        </w:rPr>
      </w:pPr>
      <w:r w:rsidRPr="00F91085">
        <w:rPr>
          <w:lang w:val="fr-FR"/>
        </w:rPr>
        <w:t>Nous prenons acte de la Politique de MCC sur la Prévention, la Détection et la Correction de la Fraude et de la Corruption dans les opérations de MCC</w:t>
      </w:r>
      <w:r w:rsidRPr="00F91085">
        <w:rPr>
          <w:vertAlign w:val="superscript"/>
          <w:lang w:val="fr-FR"/>
        </w:rPr>
        <w:t>1</w:t>
      </w:r>
      <w:r w:rsidRPr="00F91085">
        <w:rPr>
          <w:lang w:val="fr-FR"/>
        </w:rPr>
        <w:t>. Nous avons pris des mesures pour nous assurer qu'aucune personne agissant pour nous ou en notre nom ne s'est livrée à des pratiques corrompues ou frauduleuses. Dans ce cadre, nous certifions qu'aucune tentative n'a été faite ou ne sera faite par nous pour inciter toute autre intérêt à soumettre ou à ne pas soumettre une offre dans le but de restreindre la concurrence</w:t>
      </w:r>
      <w:r w:rsidRPr="00F91085">
        <w:rPr>
          <w:color w:val="000000"/>
          <w:lang w:val="fr-FR"/>
        </w:rPr>
        <w:t>.</w:t>
      </w:r>
    </w:p>
    <w:p w:rsidR="00BE787D" w:rsidRPr="00F91085" w:rsidRDefault="00BE787D" w:rsidP="00BE787D">
      <w:pPr>
        <w:widowControl w:val="0"/>
        <w:pBdr>
          <w:top w:val="nil"/>
          <w:left w:val="nil"/>
          <w:bottom w:val="nil"/>
          <w:right w:val="nil"/>
          <w:between w:val="nil"/>
        </w:pBdr>
        <w:spacing w:before="120" w:after="120"/>
        <w:jc w:val="both"/>
        <w:rPr>
          <w:color w:val="000000"/>
          <w:lang w:val="fr-FR"/>
        </w:rPr>
      </w:pPr>
      <w:r w:rsidRPr="00F91085">
        <w:rPr>
          <w:color w:val="000000"/>
          <w:lang w:val="fr-FR"/>
        </w:rPr>
        <w:t>Nous soumettons par la présente notre Candidature, en Association avec :</w:t>
      </w:r>
    </w:p>
    <w:p w:rsidR="00BE787D" w:rsidRPr="00F91085" w:rsidRDefault="00BE787D" w:rsidP="00BE787D">
      <w:pPr>
        <w:widowControl w:val="0"/>
        <w:pBdr>
          <w:top w:val="nil"/>
          <w:left w:val="nil"/>
          <w:bottom w:val="nil"/>
          <w:right w:val="nil"/>
          <w:between w:val="nil"/>
        </w:pBdr>
        <w:spacing w:before="120" w:after="120"/>
        <w:jc w:val="both"/>
        <w:rPr>
          <w:color w:val="000000"/>
          <w:lang w:val="fr-FR"/>
        </w:rPr>
      </w:pPr>
      <w:r w:rsidRPr="00F91085">
        <w:rPr>
          <w:b/>
          <w:color w:val="000000"/>
          <w:lang w:val="fr-FR"/>
        </w:rPr>
        <w:t>[Insérez une liste avec le nom complet et l'adresse de chaque Candidat associé]</w:t>
      </w:r>
      <w:r w:rsidRPr="00F91085">
        <w:rPr>
          <w:color w:val="000000"/>
          <w:lang w:val="fr-FR"/>
        </w:rPr>
        <w:t>.</w:t>
      </w:r>
      <w:r w:rsidRPr="00F91085">
        <w:rPr>
          <w:color w:val="000000"/>
          <w:vertAlign w:val="superscript"/>
          <w:lang w:val="fr-FR"/>
        </w:rPr>
        <w:t>2</w:t>
      </w:r>
      <w:r w:rsidRPr="00F91085">
        <w:rPr>
          <w:color w:val="000000"/>
          <w:lang w:val="fr-FR"/>
        </w:rPr>
        <w:t xml:space="preserve"> </w:t>
      </w:r>
    </w:p>
    <w:p w:rsidR="00BE787D" w:rsidRPr="00FD7469" w:rsidRDefault="00BE787D" w:rsidP="00BE787D">
      <w:pPr>
        <w:jc w:val="both"/>
        <w:rPr>
          <w:lang w:val="fr-FR"/>
        </w:rPr>
      </w:pPr>
      <w:r w:rsidRPr="00F91085">
        <w:rPr>
          <w:lang w:val="fr-FR"/>
        </w:rPr>
        <w:t xml:space="preserve">Notre budget total estimé (incluant le pourcentage et les sources de partage des coûts, le cas échéant) est de ………… USD. Sur ce montant, notre part de coûts estimée est de …… </w:t>
      </w:r>
      <w:r w:rsidRPr="00FD7469">
        <w:rPr>
          <w:lang w:val="fr-FR"/>
        </w:rPr>
        <w:t>USD.</w:t>
      </w:r>
    </w:p>
    <w:p w:rsidR="00BE787D" w:rsidRPr="00FD7469" w:rsidRDefault="00BE787D" w:rsidP="00BE787D">
      <w:pPr>
        <w:widowControl w:val="0"/>
        <w:pBdr>
          <w:top w:val="nil"/>
          <w:left w:val="nil"/>
          <w:bottom w:val="nil"/>
          <w:right w:val="nil"/>
          <w:between w:val="nil"/>
        </w:pBdr>
        <w:spacing w:before="120" w:after="120"/>
        <w:jc w:val="both"/>
        <w:rPr>
          <w:color w:val="000000"/>
          <w:lang w:val="fr-FR"/>
        </w:rPr>
      </w:pPr>
    </w:p>
    <w:p w:rsidR="00BE787D" w:rsidRPr="00F91085" w:rsidRDefault="00BE787D" w:rsidP="00BE787D">
      <w:pPr>
        <w:widowControl w:val="0"/>
        <w:pBdr>
          <w:top w:val="nil"/>
          <w:left w:val="nil"/>
          <w:bottom w:val="nil"/>
          <w:right w:val="nil"/>
          <w:between w:val="nil"/>
        </w:pBdr>
        <w:spacing w:before="120" w:after="120"/>
        <w:jc w:val="both"/>
        <w:rPr>
          <w:color w:val="000000"/>
          <w:lang w:val="fr-FR"/>
        </w:rPr>
      </w:pPr>
      <w:r w:rsidRPr="00F91085">
        <w:rPr>
          <w:color w:val="000000"/>
          <w:lang w:val="fr-FR"/>
        </w:rPr>
        <w:t>Nous déclarons par la présente que toutes les informations et déclarations faites dans cette candidature sont vraies et acceptons que toute interprétation erronée contenue dans celle-ci puisse entraîner notre disqualification.</w:t>
      </w:r>
    </w:p>
    <w:p w:rsidR="00BE787D" w:rsidRDefault="00BE787D" w:rsidP="00BE787D">
      <w:pPr>
        <w:widowControl w:val="0"/>
        <w:pBdr>
          <w:top w:val="nil"/>
          <w:left w:val="nil"/>
          <w:bottom w:val="nil"/>
          <w:right w:val="nil"/>
          <w:between w:val="nil"/>
        </w:pBdr>
        <w:spacing w:before="120" w:after="120"/>
        <w:jc w:val="both"/>
        <w:rPr>
          <w:color w:val="000000"/>
          <w:lang w:val="fr-FR"/>
        </w:rPr>
      </w:pPr>
    </w:p>
    <w:p w:rsidR="00BE787D" w:rsidRPr="00F91085" w:rsidRDefault="00BE787D" w:rsidP="00BE787D">
      <w:pPr>
        <w:widowControl w:val="0"/>
        <w:pBdr>
          <w:top w:val="nil"/>
          <w:left w:val="nil"/>
          <w:bottom w:val="nil"/>
          <w:right w:val="nil"/>
          <w:between w:val="nil"/>
        </w:pBdr>
        <w:spacing w:before="120" w:after="120"/>
        <w:jc w:val="both"/>
        <w:rPr>
          <w:color w:val="000000"/>
          <w:lang w:val="fr-FR"/>
        </w:rPr>
      </w:pPr>
      <w:r w:rsidRPr="00F91085">
        <w:rPr>
          <w:color w:val="000000"/>
          <w:lang w:val="fr-FR"/>
        </w:rPr>
        <w:t>Nous comprenons que vous n'êtes pas tenu d'accepter les candidatures que vous pourriez recevoir.</w:t>
      </w:r>
    </w:p>
    <w:p w:rsidR="00BE787D" w:rsidRPr="00F91085" w:rsidRDefault="00BE787D" w:rsidP="00BE787D">
      <w:pPr>
        <w:widowControl w:val="0"/>
        <w:pBdr>
          <w:top w:val="nil"/>
          <w:left w:val="nil"/>
          <w:bottom w:val="nil"/>
          <w:right w:val="nil"/>
          <w:between w:val="nil"/>
        </w:pBdr>
        <w:spacing w:before="120" w:after="120"/>
        <w:ind w:firstLine="720"/>
        <w:jc w:val="both"/>
        <w:rPr>
          <w:color w:val="000000"/>
          <w:lang w:val="fr-FR"/>
        </w:rPr>
      </w:pPr>
    </w:p>
    <w:p w:rsidR="00BE787D" w:rsidRDefault="00BE787D" w:rsidP="00BE787D">
      <w:pPr>
        <w:widowControl w:val="0"/>
        <w:pBdr>
          <w:top w:val="nil"/>
          <w:left w:val="nil"/>
          <w:bottom w:val="nil"/>
          <w:right w:val="nil"/>
          <w:between w:val="nil"/>
        </w:pBdr>
        <w:spacing w:before="120" w:after="120"/>
        <w:jc w:val="both"/>
        <w:rPr>
          <w:color w:val="000000"/>
        </w:rPr>
      </w:pPr>
      <w:proofErr w:type="spellStart"/>
      <w:r>
        <w:rPr>
          <w:color w:val="000000"/>
        </w:rPr>
        <w:t>Cordialement</w:t>
      </w:r>
      <w:proofErr w:type="spellEnd"/>
      <w:r>
        <w:rPr>
          <w:color w:val="000000"/>
        </w:rPr>
        <w:t>,</w:t>
      </w:r>
    </w:p>
    <w:tbl>
      <w:tblPr>
        <w:tblW w:w="8415" w:type="dxa"/>
        <w:tblInd w:w="828" w:type="dxa"/>
        <w:tblLayout w:type="fixed"/>
        <w:tblLook w:val="0000" w:firstRow="0" w:lastRow="0" w:firstColumn="0" w:lastColumn="0" w:noHBand="0" w:noVBand="0"/>
      </w:tblPr>
      <w:tblGrid>
        <w:gridCol w:w="3240"/>
        <w:gridCol w:w="5175"/>
      </w:tblGrid>
      <w:tr w:rsidR="00BE787D" w:rsidTr="00443D1C">
        <w:tc>
          <w:tcPr>
            <w:tcW w:w="3240" w:type="dxa"/>
            <w:tcBorders>
              <w:top w:val="nil"/>
              <w:left w:val="nil"/>
              <w:bottom w:val="nil"/>
              <w:right w:val="nil"/>
            </w:tcBorders>
          </w:tcPr>
          <w:p w:rsidR="00BE787D" w:rsidRDefault="00BE787D" w:rsidP="00443D1C">
            <w:pPr>
              <w:widowControl w:val="0"/>
              <w:pBdr>
                <w:top w:val="nil"/>
                <w:left w:val="nil"/>
                <w:bottom w:val="nil"/>
                <w:right w:val="nil"/>
                <w:between w:val="nil"/>
              </w:pBdr>
              <w:spacing w:before="120" w:after="120"/>
              <w:jc w:val="both"/>
              <w:rPr>
                <w:b/>
                <w:color w:val="000000"/>
              </w:rPr>
            </w:pPr>
            <w:r>
              <w:rPr>
                <w:b/>
                <w:color w:val="000000"/>
              </w:rPr>
              <w:t>[</w:t>
            </w:r>
            <w:proofErr w:type="spellStart"/>
            <w:r>
              <w:rPr>
                <w:b/>
                <w:color w:val="000000"/>
              </w:rPr>
              <w:t>Signataire</w:t>
            </w:r>
            <w:proofErr w:type="spellEnd"/>
            <w:r>
              <w:rPr>
                <w:b/>
                <w:color w:val="000000"/>
              </w:rPr>
              <w:t xml:space="preserve"> </w:t>
            </w:r>
            <w:proofErr w:type="spellStart"/>
            <w:r>
              <w:rPr>
                <w:b/>
                <w:color w:val="000000"/>
              </w:rPr>
              <w:t>Autorisé</w:t>
            </w:r>
            <w:proofErr w:type="spellEnd"/>
            <w:r>
              <w:rPr>
                <w:b/>
                <w:color w:val="000000"/>
              </w:rPr>
              <w:t>]</w:t>
            </w:r>
          </w:p>
        </w:tc>
        <w:tc>
          <w:tcPr>
            <w:tcW w:w="5175" w:type="dxa"/>
            <w:tcBorders>
              <w:top w:val="nil"/>
              <w:left w:val="nil"/>
              <w:bottom w:val="nil"/>
              <w:right w:val="nil"/>
            </w:tcBorders>
          </w:tcPr>
          <w:p w:rsidR="00BE787D" w:rsidRDefault="00BE787D" w:rsidP="00443D1C">
            <w:pPr>
              <w:widowControl w:val="0"/>
              <w:pBdr>
                <w:top w:val="nil"/>
                <w:left w:val="nil"/>
                <w:bottom w:val="nil"/>
                <w:right w:val="nil"/>
                <w:between w:val="nil"/>
              </w:pBdr>
              <w:spacing w:before="120" w:after="120"/>
              <w:jc w:val="both"/>
              <w:rPr>
                <w:color w:val="000000"/>
              </w:rPr>
            </w:pPr>
          </w:p>
        </w:tc>
      </w:tr>
      <w:tr w:rsidR="00BE787D" w:rsidRPr="00FD7469" w:rsidTr="00443D1C">
        <w:tc>
          <w:tcPr>
            <w:tcW w:w="3240" w:type="dxa"/>
            <w:tcBorders>
              <w:top w:val="nil"/>
              <w:left w:val="nil"/>
              <w:bottom w:val="nil"/>
              <w:right w:val="nil"/>
            </w:tcBorders>
          </w:tcPr>
          <w:p w:rsidR="00BE787D" w:rsidRPr="00F91085" w:rsidRDefault="00BE787D" w:rsidP="00443D1C">
            <w:pPr>
              <w:widowControl w:val="0"/>
              <w:pBdr>
                <w:top w:val="nil"/>
                <w:left w:val="nil"/>
                <w:bottom w:val="nil"/>
                <w:right w:val="nil"/>
                <w:between w:val="nil"/>
              </w:pBdr>
              <w:spacing w:before="120" w:after="120"/>
              <w:jc w:val="both"/>
              <w:rPr>
                <w:b/>
                <w:color w:val="000000"/>
                <w:lang w:val="fr-FR"/>
              </w:rPr>
            </w:pPr>
            <w:r w:rsidRPr="00F91085">
              <w:rPr>
                <w:b/>
                <w:color w:val="000000"/>
                <w:lang w:val="fr-FR"/>
              </w:rPr>
              <w:t>[Nom et Titre du Signataire]</w:t>
            </w:r>
          </w:p>
        </w:tc>
        <w:tc>
          <w:tcPr>
            <w:tcW w:w="5175" w:type="dxa"/>
            <w:tcBorders>
              <w:top w:val="nil"/>
              <w:left w:val="nil"/>
              <w:bottom w:val="nil"/>
              <w:right w:val="nil"/>
            </w:tcBorders>
          </w:tcPr>
          <w:p w:rsidR="00BE787D" w:rsidRPr="00F91085" w:rsidRDefault="00BE787D" w:rsidP="00443D1C">
            <w:pPr>
              <w:widowControl w:val="0"/>
              <w:pBdr>
                <w:top w:val="nil"/>
                <w:left w:val="nil"/>
                <w:bottom w:val="nil"/>
                <w:right w:val="nil"/>
                <w:between w:val="nil"/>
              </w:pBdr>
              <w:spacing w:before="120" w:after="120"/>
              <w:jc w:val="both"/>
              <w:rPr>
                <w:color w:val="000000"/>
                <w:lang w:val="fr-FR"/>
              </w:rPr>
            </w:pPr>
          </w:p>
        </w:tc>
      </w:tr>
    </w:tbl>
    <w:p w:rsidR="00BE787D" w:rsidRDefault="00BE787D" w:rsidP="00BE787D">
      <w:bookmarkStart w:id="0" w:name="_heading=h.vx1227" w:colFirst="0" w:colLast="0"/>
      <w:bookmarkEnd w:id="0"/>
      <w:r>
        <w:pict>
          <v:rect id="_x0000_i1029" style="width:0;height:1.5pt" o:hralign="center" o:hrstd="t" o:hr="t" fillcolor="#a0a0a0" stroked="f"/>
        </w:pict>
      </w:r>
    </w:p>
    <w:p w:rsidR="00BE787D" w:rsidRPr="00F91085" w:rsidRDefault="00BE787D" w:rsidP="00BE787D">
      <w:pPr>
        <w:rPr>
          <w:lang w:val="fr-FR"/>
        </w:rPr>
      </w:pPr>
      <w:r w:rsidRPr="00F91085">
        <w:rPr>
          <w:vertAlign w:val="superscript"/>
          <w:lang w:val="fr-FR"/>
        </w:rPr>
        <w:t>1</w:t>
      </w:r>
      <w:r w:rsidRPr="00F91085">
        <w:rPr>
          <w:lang w:val="fr-FR"/>
        </w:rPr>
        <w:t xml:space="preserve"> Disponible sur www.mcc.gov/resources/doc/policy-fraud-and-corruption</w:t>
      </w:r>
    </w:p>
    <w:p w:rsidR="007F051B" w:rsidRDefault="00BE787D" w:rsidP="00BE787D">
      <w:r w:rsidRPr="00F91085">
        <w:rPr>
          <w:vertAlign w:val="superscript"/>
          <w:lang w:val="fr-FR"/>
        </w:rPr>
        <w:t xml:space="preserve">2 </w:t>
      </w:r>
      <w:r w:rsidRPr="00F91085">
        <w:rPr>
          <w:lang w:val="fr-FR"/>
        </w:rPr>
        <w:t>Supprimer au cas où aucune association n'est prévue</w:t>
      </w:r>
      <w:bookmarkStart w:id="1" w:name="_GoBack"/>
      <w:bookmarkEnd w:id="1"/>
    </w:p>
    <w:sectPr w:rsidR="007F051B">
      <w:headerReference w:type="default" r:id="rId4"/>
      <w:footerReference w:type="default" r:id="rId5"/>
      <w:headerReference w:type="firs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B6" w:rsidRDefault="00BE787D">
    <w:pPr>
      <w:pStyle w:val="Pieddepage"/>
      <w:jc w:val="center"/>
    </w:pPr>
    <w:r>
      <w:fldChar w:fldCharType="begin"/>
    </w:r>
    <w:r>
      <w:instrText xml:space="preserve"> PAGE   \* MERGEFORMAT </w:instrText>
    </w:r>
    <w:r>
      <w:fldChar w:fldCharType="separate"/>
    </w:r>
    <w:r>
      <w:rPr>
        <w:noProof/>
      </w:rPr>
      <w:t>1</w:t>
    </w:r>
    <w:r>
      <w:rPr>
        <w:noProof/>
      </w:rPr>
      <w:fldChar w:fldCharType="end"/>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B6" w:rsidRDefault="00BE787D" w:rsidP="0033570B">
    <w:pPr>
      <w:pStyle w:val="En-tte"/>
      <w:jc w:val="center"/>
      <w:rPr>
        <w:b/>
        <w:color w:val="FF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B6" w:rsidRDefault="00BE787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7D"/>
    <w:rsid w:val="007F051B"/>
    <w:rsid w:val="00BE7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9A23"/>
  <w15:chartTrackingRefBased/>
  <w15:docId w15:val="{503D9AEC-F6B7-49EC-BCA0-8B489FF8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87D"/>
    <w:pPr>
      <w:spacing w:before="200" w:after="200" w:line="240" w:lineRule="auto"/>
    </w:pPr>
    <w:rPr>
      <w:rFonts w:ascii="Arial" w:eastAsia="Calibri" w:hAnsi="Arial" w:cs="Times New Roman"/>
      <w:lang w:val="en-GB" w:eastAsia="fr-FR"/>
    </w:rPr>
  </w:style>
  <w:style w:type="paragraph" w:styleId="Titre1">
    <w:name w:val="heading 1"/>
    <w:basedOn w:val="Normal"/>
    <w:next w:val="Normal"/>
    <w:link w:val="Titre1Car"/>
    <w:uiPriority w:val="9"/>
    <w:qFormat/>
    <w:rsid w:val="00BE78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Titre1"/>
    <w:next w:val="Normal"/>
    <w:link w:val="Titre2Car"/>
    <w:unhideWhenUsed/>
    <w:qFormat/>
    <w:rsid w:val="00BE787D"/>
    <w:pPr>
      <w:keepLines w:val="0"/>
      <w:tabs>
        <w:tab w:val="left" w:pos="0"/>
      </w:tabs>
      <w:spacing w:before="0" w:after="120"/>
      <w:jc w:val="both"/>
      <w:outlineLvl w:val="1"/>
    </w:pPr>
    <w:rPr>
      <w:rFonts w:ascii="Arial" w:eastAsia="Times New Roman" w:hAnsi="Arial" w:cs="Arial"/>
      <w:bCs/>
      <w:color w:val="auto"/>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E787D"/>
    <w:rPr>
      <w:rFonts w:ascii="Arial" w:eastAsia="Times New Roman" w:hAnsi="Arial" w:cs="Arial"/>
      <w:bCs/>
      <w:sz w:val="28"/>
      <w:szCs w:val="32"/>
      <w:lang w:val="en-GB" w:eastAsia="fr-FR"/>
    </w:rPr>
  </w:style>
  <w:style w:type="paragraph" w:styleId="En-tte">
    <w:name w:val="header"/>
    <w:basedOn w:val="Normal"/>
    <w:link w:val="En-tteCar"/>
    <w:uiPriority w:val="99"/>
    <w:unhideWhenUsed/>
    <w:qFormat/>
    <w:rsid w:val="00BE787D"/>
    <w:pPr>
      <w:tabs>
        <w:tab w:val="center" w:pos="4536"/>
        <w:tab w:val="right" w:pos="9072"/>
      </w:tabs>
    </w:pPr>
    <w:rPr>
      <w:rFonts w:ascii="Calibri" w:hAnsi="Calibri"/>
    </w:rPr>
  </w:style>
  <w:style w:type="character" w:customStyle="1" w:styleId="En-tteCar">
    <w:name w:val="En-tête Car"/>
    <w:basedOn w:val="Policepardfaut"/>
    <w:link w:val="En-tte"/>
    <w:uiPriority w:val="99"/>
    <w:rsid w:val="00BE787D"/>
    <w:rPr>
      <w:rFonts w:ascii="Calibri" w:eastAsia="Calibri" w:hAnsi="Calibri" w:cs="Times New Roman"/>
      <w:lang w:val="en-GB" w:eastAsia="fr-FR"/>
    </w:rPr>
  </w:style>
  <w:style w:type="paragraph" w:styleId="Pieddepage">
    <w:name w:val="footer"/>
    <w:basedOn w:val="Normal"/>
    <w:link w:val="PieddepageCar"/>
    <w:unhideWhenUsed/>
    <w:rsid w:val="00BE787D"/>
    <w:pPr>
      <w:tabs>
        <w:tab w:val="center" w:pos="4536"/>
        <w:tab w:val="right" w:pos="9072"/>
      </w:tabs>
    </w:pPr>
    <w:rPr>
      <w:rFonts w:ascii="Calibri" w:hAnsi="Calibri"/>
    </w:rPr>
  </w:style>
  <w:style w:type="character" w:customStyle="1" w:styleId="PieddepageCar">
    <w:name w:val="Pied de page Car"/>
    <w:basedOn w:val="Policepardfaut"/>
    <w:link w:val="Pieddepage"/>
    <w:rsid w:val="00BE787D"/>
    <w:rPr>
      <w:rFonts w:ascii="Calibri" w:eastAsia="Calibri" w:hAnsi="Calibri" w:cs="Times New Roman"/>
      <w:lang w:val="en-GB" w:eastAsia="fr-FR"/>
    </w:rPr>
  </w:style>
  <w:style w:type="character" w:customStyle="1" w:styleId="Titre1Car">
    <w:name w:val="Titre 1 Car"/>
    <w:basedOn w:val="Policepardfaut"/>
    <w:link w:val="Titre1"/>
    <w:uiPriority w:val="9"/>
    <w:rsid w:val="00BE787D"/>
    <w:rPr>
      <w:rFonts w:asciiTheme="majorHAnsi" w:eastAsiaTheme="majorEastAsia" w:hAnsiTheme="majorHAnsi" w:cstheme="majorBidi"/>
      <w:color w:val="2E74B5" w:themeColor="accent1" w:themeShade="BF"/>
      <w:sz w:val="32"/>
      <w:szCs w:val="3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1483</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El moumane</dc:creator>
  <cp:keywords/>
  <dc:description/>
  <cp:lastModifiedBy>Mohamed El moumane</cp:lastModifiedBy>
  <cp:revision>1</cp:revision>
  <dcterms:created xsi:type="dcterms:W3CDTF">2020-10-01T10:59:00Z</dcterms:created>
  <dcterms:modified xsi:type="dcterms:W3CDTF">2020-10-01T11:01:00Z</dcterms:modified>
</cp:coreProperties>
</file>